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0C4" w:rsidRPr="009730C4" w:rsidRDefault="009730C4" w:rsidP="009730C4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730C4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Покрокова інструкція </w:t>
      </w:r>
      <w:r w:rsidR="000B798F">
        <w:rPr>
          <w:rFonts w:ascii="Times New Roman" w:hAnsi="Times New Roman" w:cs="Times New Roman"/>
          <w:b/>
          <w:sz w:val="24"/>
          <w:szCs w:val="24"/>
          <w:lang w:val="uk-UA"/>
        </w:rPr>
        <w:t>р</w:t>
      </w:r>
      <w:r w:rsidRPr="009730C4">
        <w:rPr>
          <w:rFonts w:ascii="Times New Roman" w:hAnsi="Times New Roman" w:cs="Times New Roman"/>
          <w:b/>
          <w:sz w:val="24"/>
          <w:szCs w:val="24"/>
          <w:lang w:val="uk-UA"/>
        </w:rPr>
        <w:t>еєстрації в Системі, розміщеній на офіційному веб-порталі «Судова влада України»</w:t>
      </w:r>
      <w:r w:rsidR="000B798F">
        <w:rPr>
          <w:rFonts w:ascii="Times New Roman" w:hAnsi="Times New Roman" w:cs="Times New Roman"/>
          <w:b/>
          <w:sz w:val="24"/>
          <w:szCs w:val="24"/>
          <w:lang w:val="uk-UA"/>
        </w:rPr>
        <w:t>,</w:t>
      </w:r>
      <w:r w:rsidRPr="009730C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для надсилання учасникам судового процесу процесуальних документів в електронному вигляді паралельно з документами у паперовому вигляді.</w:t>
      </w:r>
    </w:p>
    <w:p w:rsidR="003724C9" w:rsidRPr="003724C9" w:rsidRDefault="003724C9" w:rsidP="009730C4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724C9">
        <w:rPr>
          <w:rFonts w:ascii="Times New Roman" w:hAnsi="Times New Roman" w:cs="Times New Roman"/>
          <w:b/>
          <w:sz w:val="24"/>
          <w:szCs w:val="24"/>
          <w:lang w:val="uk-UA"/>
        </w:rPr>
        <w:t>Крок 1.</w:t>
      </w:r>
    </w:p>
    <w:p w:rsidR="00A65A06" w:rsidRDefault="009730C4" w:rsidP="009730C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730C4">
        <w:rPr>
          <w:rFonts w:ascii="Times New Roman" w:hAnsi="Times New Roman" w:cs="Times New Roman"/>
          <w:sz w:val="24"/>
          <w:szCs w:val="24"/>
          <w:lang w:val="uk-UA"/>
        </w:rPr>
        <w:t>Для початку роботи слід завантажити офіційний веб-портал «Судова влада України»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 посиланням </w:t>
      </w:r>
      <w:hyperlink r:id="rId4" w:history="1">
        <w:r w:rsidRPr="009730C4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https://court.gov.ua/.</w:t>
        </w:r>
      </w:hyperlink>
    </w:p>
    <w:p w:rsidR="003724C9" w:rsidRPr="003724C9" w:rsidRDefault="003724C9" w:rsidP="009730C4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724C9">
        <w:rPr>
          <w:rFonts w:ascii="Times New Roman" w:hAnsi="Times New Roman" w:cs="Times New Roman"/>
          <w:b/>
          <w:sz w:val="24"/>
          <w:szCs w:val="24"/>
          <w:lang w:val="uk-UA"/>
        </w:rPr>
        <w:t>Крок 2.</w:t>
      </w:r>
    </w:p>
    <w:p w:rsidR="009730C4" w:rsidRDefault="008A5A12" w:rsidP="009730C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508635</wp:posOffset>
                </wp:positionV>
                <wp:extent cx="825500" cy="2095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24C9" w:rsidRPr="003724C9" w:rsidRDefault="003724C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3724C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uk-UA"/>
                              </w:rPr>
                              <w:t>Зображення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56.6pt;margin-top:40.05pt;width:6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" filled="f" stroked="f" strokeweight=".5pt">
                <v:textbox>
                  <w:txbxContent>
                    <w:p w:rsidR="003724C9" w:rsidRPr="003724C9" w:rsidRDefault="003724C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uk-UA"/>
                        </w:rPr>
                      </w:pPr>
                      <w:r w:rsidRPr="003724C9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uk-UA"/>
                        </w:rPr>
                        <w:t>Зображення 1</w:t>
                      </w:r>
                    </w:p>
                  </w:txbxContent>
                </v:textbox>
              </v:shape>
            </w:pict>
          </mc:Fallback>
        </mc:AlternateContent>
      </w:r>
      <w:r w:rsidR="009730C4">
        <w:rPr>
          <w:rFonts w:ascii="Times New Roman" w:hAnsi="Times New Roman" w:cs="Times New Roman"/>
          <w:sz w:val="24"/>
          <w:szCs w:val="24"/>
          <w:lang w:val="uk-UA"/>
        </w:rPr>
        <w:t>Інтерфейс порталу передбачає 6 груп меню вгорі сторінки і Вам необхідно зайти в групу меню «Реєстри та системи» (див. зображення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1</w:t>
      </w:r>
      <w:r w:rsidR="009730C4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A8612C" w:rsidRDefault="00A8612C" w:rsidP="009730C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10D3B3C" wp14:editId="7C9DBE75">
            <wp:simplePos x="0" y="0"/>
            <wp:positionH relativeFrom="column">
              <wp:posOffset>709295</wp:posOffset>
            </wp:positionH>
            <wp:positionV relativeFrom="paragraph">
              <wp:posOffset>311785</wp:posOffset>
            </wp:positionV>
            <wp:extent cx="4591050" cy="29908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4C9" w:rsidRDefault="003724C9" w:rsidP="009730C4">
      <w:pPr>
        <w:pStyle w:val="Default"/>
        <w:spacing w:after="38"/>
        <w:jc w:val="both"/>
        <w:rPr>
          <w:color w:val="auto"/>
          <w:lang w:val="uk-UA"/>
        </w:rPr>
      </w:pPr>
    </w:p>
    <w:p w:rsidR="003724C9" w:rsidRPr="003724C9" w:rsidRDefault="003724C9" w:rsidP="008A5A12">
      <w:pPr>
        <w:pStyle w:val="Default"/>
        <w:spacing w:after="38"/>
        <w:jc w:val="both"/>
        <w:rPr>
          <w:b/>
          <w:lang w:val="uk-UA"/>
        </w:rPr>
      </w:pPr>
      <w:r w:rsidRPr="003724C9">
        <w:rPr>
          <w:b/>
          <w:lang w:val="uk-UA"/>
        </w:rPr>
        <w:t>Крок 3.</w:t>
      </w:r>
    </w:p>
    <w:p w:rsidR="009730C4" w:rsidRDefault="009730C4" w:rsidP="009730C4">
      <w:pPr>
        <w:pStyle w:val="Default"/>
        <w:spacing w:after="38"/>
        <w:jc w:val="both"/>
        <w:rPr>
          <w:lang w:val="uk-UA"/>
        </w:rPr>
      </w:pPr>
      <w:r>
        <w:rPr>
          <w:lang w:val="uk-UA"/>
        </w:rPr>
        <w:t>В групі меню «Реєстри та системи» слід перейти до розділу «</w:t>
      </w:r>
      <w:r w:rsidR="000B798F">
        <w:rPr>
          <w:lang w:val="uk-UA"/>
        </w:rPr>
        <w:t>Вхід до поштової скриньки електронного суду</w:t>
      </w:r>
      <w:r>
        <w:rPr>
          <w:lang w:val="uk-UA"/>
        </w:rPr>
        <w:t>»</w:t>
      </w:r>
      <w:r w:rsidR="000B798F">
        <w:rPr>
          <w:lang w:val="uk-UA"/>
        </w:rPr>
        <w:t xml:space="preserve"> (див. зображення</w:t>
      </w:r>
      <w:r w:rsidR="008A5A12">
        <w:rPr>
          <w:lang w:val="uk-UA"/>
        </w:rPr>
        <w:t xml:space="preserve"> 2</w:t>
      </w:r>
      <w:r w:rsidR="000B798F">
        <w:rPr>
          <w:lang w:val="uk-UA"/>
        </w:rPr>
        <w:t>).</w:t>
      </w:r>
    </w:p>
    <w:p w:rsidR="009730C4" w:rsidRDefault="008A5A12" w:rsidP="009730C4">
      <w:pPr>
        <w:pStyle w:val="Default"/>
        <w:spacing w:after="38"/>
        <w:jc w:val="both"/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39370</wp:posOffset>
                </wp:positionV>
                <wp:extent cx="857250" cy="2159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A12" w:rsidRPr="008A5A12" w:rsidRDefault="008A5A12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8A5A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uk-UA"/>
                              </w:rPr>
                              <w:t>Зображення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7" type="#_x0000_t202" style="position:absolute;left:0;text-align:left;margin-left:54.6pt;margin-top:3.1pt;width:67.5pt;height: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" filled="f" stroked="f" strokeweight=".5pt">
                <v:textbox>
                  <w:txbxContent>
                    <w:p w:rsidR="008A5A12" w:rsidRPr="008A5A12" w:rsidRDefault="008A5A12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uk-UA"/>
                        </w:rPr>
                      </w:pPr>
                      <w:r w:rsidRPr="008A5A12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uk-UA"/>
                        </w:rPr>
                        <w:t>Зображення 2</w:t>
                      </w:r>
                    </w:p>
                  </w:txbxContent>
                </v:textbox>
              </v:shape>
            </w:pict>
          </mc:Fallback>
        </mc:AlternateContent>
      </w:r>
    </w:p>
    <w:p w:rsidR="009730C4" w:rsidRDefault="009730C4" w:rsidP="009730C4">
      <w:pPr>
        <w:pStyle w:val="Default"/>
        <w:spacing w:after="38"/>
        <w:jc w:val="both"/>
        <w:rPr>
          <w:lang w:val="uk-UA"/>
        </w:rPr>
      </w:pPr>
    </w:p>
    <w:p w:rsidR="009730C4" w:rsidRDefault="00A8612C" w:rsidP="009730C4">
      <w:pPr>
        <w:pStyle w:val="Default"/>
        <w:spacing w:after="38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F72F6DD" wp14:editId="1CD8E2E9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4578350" cy="33718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30C4" w:rsidRDefault="009730C4" w:rsidP="009730C4">
      <w:pPr>
        <w:pStyle w:val="Default"/>
        <w:spacing w:after="38"/>
        <w:jc w:val="both"/>
        <w:rPr>
          <w:lang w:val="uk-UA"/>
        </w:rPr>
      </w:pPr>
    </w:p>
    <w:p w:rsidR="009730C4" w:rsidRDefault="009730C4" w:rsidP="009730C4">
      <w:pPr>
        <w:pStyle w:val="Default"/>
        <w:spacing w:after="38"/>
        <w:jc w:val="both"/>
        <w:rPr>
          <w:lang w:val="uk-UA"/>
        </w:rPr>
      </w:pPr>
    </w:p>
    <w:p w:rsidR="009730C4" w:rsidRDefault="009730C4" w:rsidP="009730C4">
      <w:pPr>
        <w:pStyle w:val="Default"/>
        <w:spacing w:after="38"/>
        <w:jc w:val="both"/>
        <w:rPr>
          <w:lang w:val="uk-UA"/>
        </w:rPr>
      </w:pPr>
    </w:p>
    <w:p w:rsidR="009730C4" w:rsidRDefault="009730C4" w:rsidP="009730C4">
      <w:pPr>
        <w:pStyle w:val="Default"/>
        <w:spacing w:after="38"/>
        <w:jc w:val="both"/>
        <w:rPr>
          <w:lang w:val="uk-UA"/>
        </w:rPr>
      </w:pPr>
    </w:p>
    <w:p w:rsidR="009730C4" w:rsidRDefault="009730C4" w:rsidP="009730C4">
      <w:pPr>
        <w:pStyle w:val="Default"/>
        <w:spacing w:after="38"/>
        <w:jc w:val="both"/>
        <w:rPr>
          <w:lang w:val="uk-UA"/>
        </w:rPr>
      </w:pPr>
    </w:p>
    <w:p w:rsidR="009730C4" w:rsidRDefault="009730C4" w:rsidP="009730C4">
      <w:pPr>
        <w:pStyle w:val="Default"/>
        <w:spacing w:after="38"/>
        <w:jc w:val="both"/>
        <w:rPr>
          <w:lang w:val="uk-UA"/>
        </w:rPr>
      </w:pPr>
    </w:p>
    <w:p w:rsidR="009730C4" w:rsidRDefault="009730C4" w:rsidP="009730C4">
      <w:pPr>
        <w:pStyle w:val="Default"/>
        <w:spacing w:after="38"/>
        <w:jc w:val="both"/>
        <w:rPr>
          <w:lang w:val="uk-UA"/>
        </w:rPr>
      </w:pPr>
    </w:p>
    <w:p w:rsidR="009730C4" w:rsidRDefault="009730C4" w:rsidP="009730C4">
      <w:pPr>
        <w:pStyle w:val="Default"/>
        <w:spacing w:after="38"/>
        <w:jc w:val="both"/>
        <w:rPr>
          <w:lang w:val="uk-UA"/>
        </w:rPr>
      </w:pPr>
    </w:p>
    <w:p w:rsidR="009730C4" w:rsidRDefault="009730C4" w:rsidP="009730C4">
      <w:pPr>
        <w:pStyle w:val="Default"/>
        <w:spacing w:after="38"/>
        <w:jc w:val="both"/>
        <w:rPr>
          <w:lang w:val="uk-UA"/>
        </w:rPr>
      </w:pPr>
    </w:p>
    <w:p w:rsidR="009730C4" w:rsidRDefault="009730C4" w:rsidP="009730C4">
      <w:pPr>
        <w:pStyle w:val="Default"/>
        <w:spacing w:after="38"/>
        <w:jc w:val="both"/>
        <w:rPr>
          <w:lang w:val="uk-UA"/>
        </w:rPr>
      </w:pPr>
    </w:p>
    <w:p w:rsidR="008A5A12" w:rsidRDefault="008A5A12" w:rsidP="009730C4">
      <w:pPr>
        <w:pStyle w:val="Default"/>
        <w:spacing w:after="38"/>
        <w:jc w:val="both"/>
        <w:rPr>
          <w:b/>
          <w:lang w:val="uk-UA"/>
        </w:rPr>
      </w:pPr>
      <w:bookmarkStart w:id="0" w:name="_GoBack"/>
      <w:bookmarkEnd w:id="0"/>
    </w:p>
    <w:p w:rsidR="008A5A12" w:rsidRDefault="008A5A12" w:rsidP="009730C4">
      <w:pPr>
        <w:pStyle w:val="Default"/>
        <w:spacing w:after="38"/>
        <w:jc w:val="both"/>
        <w:rPr>
          <w:b/>
          <w:lang w:val="uk-UA"/>
        </w:rPr>
      </w:pPr>
    </w:p>
    <w:p w:rsidR="008A5A12" w:rsidRDefault="008A5A12" w:rsidP="009730C4">
      <w:pPr>
        <w:pStyle w:val="Default"/>
        <w:spacing w:after="38"/>
        <w:jc w:val="both"/>
        <w:rPr>
          <w:b/>
          <w:lang w:val="uk-UA"/>
        </w:rPr>
      </w:pPr>
    </w:p>
    <w:p w:rsidR="000B798F" w:rsidRPr="003724C9" w:rsidRDefault="003724C9" w:rsidP="009730C4">
      <w:pPr>
        <w:pStyle w:val="Default"/>
        <w:spacing w:after="38"/>
        <w:jc w:val="both"/>
        <w:rPr>
          <w:b/>
          <w:lang w:val="uk-UA"/>
        </w:rPr>
      </w:pPr>
      <w:r w:rsidRPr="003724C9">
        <w:rPr>
          <w:b/>
          <w:lang w:val="uk-UA"/>
        </w:rPr>
        <w:lastRenderedPageBreak/>
        <w:t>Крок 4.</w:t>
      </w:r>
    </w:p>
    <w:p w:rsidR="000B798F" w:rsidRPr="003724C9" w:rsidRDefault="008A5A12" w:rsidP="009730C4">
      <w:pPr>
        <w:pStyle w:val="Default"/>
        <w:spacing w:after="38"/>
        <w:jc w:val="both"/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763270</wp:posOffset>
                </wp:positionV>
                <wp:extent cx="793750" cy="2095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24C9" w:rsidRPr="003724C9" w:rsidRDefault="003724C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uk-UA"/>
                              </w:rPr>
                            </w:pPr>
                            <w:r w:rsidRPr="003724C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uk-UA"/>
                              </w:rPr>
                              <w:t>Зображення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left:0;text-align:left;margin-left:45.1pt;margin-top:60.1pt;width:62.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" filled="f" stroked="f" strokeweight=".5pt">
                <v:textbox>
                  <w:txbxContent>
                    <w:p w:rsidR="003724C9" w:rsidRPr="003724C9" w:rsidRDefault="003724C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uk-UA"/>
                        </w:rPr>
                      </w:pPr>
                      <w:r w:rsidRPr="003724C9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uk-UA"/>
                        </w:rPr>
                        <w:t>Зображення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242551F" wp14:editId="08209C11">
            <wp:simplePos x="0" y="0"/>
            <wp:positionH relativeFrom="column">
              <wp:posOffset>401320</wp:posOffset>
            </wp:positionH>
            <wp:positionV relativeFrom="paragraph">
              <wp:posOffset>661670</wp:posOffset>
            </wp:positionV>
            <wp:extent cx="5289550" cy="2527300"/>
            <wp:effectExtent l="0" t="0" r="6350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4C9">
        <w:rPr>
          <w:lang w:val="uk-UA"/>
        </w:rPr>
        <w:t>Наступний крок передбачає перехід за</w:t>
      </w:r>
      <w:r w:rsidR="000B798F">
        <w:rPr>
          <w:lang w:val="uk-UA"/>
        </w:rPr>
        <w:t xml:space="preserve"> активним посиланням «Поштова скринька </w:t>
      </w:r>
      <w:r w:rsidR="003724C9">
        <w:rPr>
          <w:lang w:val="en-US"/>
        </w:rPr>
        <w:t>mail.gov.ua</w:t>
      </w:r>
      <w:r w:rsidR="000B798F">
        <w:rPr>
          <w:lang w:val="uk-UA"/>
        </w:rPr>
        <w:t>»</w:t>
      </w:r>
      <w:r w:rsidR="003724C9">
        <w:rPr>
          <w:lang w:val="uk-UA"/>
        </w:rPr>
        <w:t xml:space="preserve">, </w:t>
      </w:r>
      <w:r>
        <w:rPr>
          <w:lang w:val="uk-UA"/>
        </w:rPr>
        <w:t>та здійснити реєстрацію, перейшовши за посиланням «Зареєструватися як новий користувач»</w:t>
      </w:r>
      <w:r w:rsidR="003724C9">
        <w:rPr>
          <w:lang w:val="uk-UA"/>
        </w:rPr>
        <w:t xml:space="preserve"> (див. зображення</w:t>
      </w:r>
      <w:r>
        <w:rPr>
          <w:lang w:val="uk-UA"/>
        </w:rPr>
        <w:t xml:space="preserve"> 3,4</w:t>
      </w:r>
      <w:r w:rsidR="003724C9">
        <w:rPr>
          <w:lang w:val="uk-UA"/>
        </w:rPr>
        <w:t>).</w:t>
      </w:r>
    </w:p>
    <w:p w:rsidR="00072066" w:rsidRDefault="008A5A12" w:rsidP="00185806">
      <w:pPr>
        <w:pStyle w:val="Default"/>
        <w:spacing w:after="38"/>
        <w:jc w:val="both"/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2893060</wp:posOffset>
                </wp:positionV>
                <wp:extent cx="812800" cy="203200"/>
                <wp:effectExtent l="0" t="0" r="0" b="63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A12" w:rsidRPr="008A5A12" w:rsidRDefault="008A5A12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uk-UA"/>
                              </w:rPr>
                              <w:t>Зображення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9" type="#_x0000_t202" style="position:absolute;left:0;text-align:left;margin-left:38.6pt;margin-top:227.8pt;width:64pt;height:1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" filled="f" stroked="f" strokeweight=".5pt">
                <v:textbox>
                  <w:txbxContent>
                    <w:p w:rsidR="008A5A12" w:rsidRPr="008A5A12" w:rsidRDefault="008A5A12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uk-UA"/>
                        </w:rPr>
                        <w:t>Зображення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31347A4" wp14:editId="66294C50">
            <wp:simplePos x="0" y="0"/>
            <wp:positionH relativeFrom="margin">
              <wp:posOffset>496570</wp:posOffset>
            </wp:positionH>
            <wp:positionV relativeFrom="paragraph">
              <wp:posOffset>2905760</wp:posOffset>
            </wp:positionV>
            <wp:extent cx="4889500" cy="2933700"/>
            <wp:effectExtent l="0" t="0" r="635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5806" w:rsidRPr="009730C4" w:rsidRDefault="00185806" w:rsidP="00185806">
      <w:pPr>
        <w:pStyle w:val="Default"/>
        <w:spacing w:after="38"/>
        <w:jc w:val="both"/>
        <w:rPr>
          <w:lang w:val="uk-UA"/>
        </w:rPr>
      </w:pPr>
      <w:r w:rsidRPr="009730C4">
        <w:rPr>
          <w:lang w:val="uk-UA"/>
        </w:rPr>
        <w:t xml:space="preserve">Реєстрація Користувача відбувається шляхом заповнення відповідної реєстраційної форми, у якій зазначаються наступні відомості: </w:t>
      </w:r>
    </w:p>
    <w:p w:rsidR="00185806" w:rsidRPr="009730C4" w:rsidRDefault="00185806" w:rsidP="00185806">
      <w:pPr>
        <w:pStyle w:val="Default"/>
        <w:spacing w:after="38"/>
        <w:jc w:val="both"/>
        <w:rPr>
          <w:lang w:val="uk-UA"/>
        </w:rPr>
      </w:pPr>
      <w:r w:rsidRPr="009730C4">
        <w:rPr>
          <w:lang w:val="uk-UA"/>
        </w:rPr>
        <w:t xml:space="preserve">1) найменування для юридичних осіб або прізвище, ім'я, по батькові для фізичних осіб та фізичних осіб-підприємців; </w:t>
      </w:r>
    </w:p>
    <w:p w:rsidR="00185806" w:rsidRPr="009730C4" w:rsidRDefault="00185806" w:rsidP="00185806">
      <w:pPr>
        <w:pStyle w:val="Default"/>
        <w:spacing w:after="38"/>
        <w:jc w:val="both"/>
        <w:rPr>
          <w:lang w:val="uk-UA"/>
        </w:rPr>
      </w:pPr>
      <w:r w:rsidRPr="009730C4">
        <w:rPr>
          <w:lang w:val="uk-UA"/>
        </w:rPr>
        <w:t xml:space="preserve">2) для юридичних осіб – ідентифікаційний код юридичної особи, для фізичних осіб та фізичних осіб-підприємців – ідентифікаційний номер платника податків – фізичної особи (у разі відсутності ідентифікаційного номера – серія та номер паспорта громадянина); </w:t>
      </w:r>
    </w:p>
    <w:p w:rsidR="00185806" w:rsidRPr="009730C4" w:rsidRDefault="00185806" w:rsidP="00185806">
      <w:pPr>
        <w:pStyle w:val="Default"/>
        <w:spacing w:after="38"/>
        <w:jc w:val="both"/>
        <w:rPr>
          <w:lang w:val="uk-UA"/>
        </w:rPr>
      </w:pPr>
      <w:r w:rsidRPr="009730C4">
        <w:rPr>
          <w:lang w:val="uk-UA"/>
        </w:rPr>
        <w:t xml:space="preserve">3) адреса місцезнаходження або місця проживання (з обов’язковим зазначенням поштового індексу); </w:t>
      </w:r>
    </w:p>
    <w:p w:rsidR="00185806" w:rsidRPr="009730C4" w:rsidRDefault="00185806" w:rsidP="00185806">
      <w:pPr>
        <w:pStyle w:val="Default"/>
        <w:spacing w:after="38"/>
        <w:jc w:val="both"/>
        <w:rPr>
          <w:lang w:val="uk-UA"/>
        </w:rPr>
      </w:pPr>
      <w:r w:rsidRPr="009730C4">
        <w:rPr>
          <w:lang w:val="uk-UA"/>
        </w:rPr>
        <w:t>4) адреса особистої електронної пошти (е-</w:t>
      </w:r>
      <w:proofErr w:type="spellStart"/>
      <w:r w:rsidRPr="009730C4">
        <w:rPr>
          <w:lang w:val="uk-UA"/>
        </w:rPr>
        <w:t>mail</w:t>
      </w:r>
      <w:proofErr w:type="spellEnd"/>
      <w:r w:rsidRPr="009730C4">
        <w:rPr>
          <w:lang w:val="uk-UA"/>
        </w:rPr>
        <w:t xml:space="preserve">) Користувача, яка в подальшому буде використовуватись Адміністратором для інформування Користувача про пароль доступу до Системи (у випадку його зміни або з метою нагадування Користувачеві паролю); </w:t>
      </w:r>
    </w:p>
    <w:p w:rsidR="00185806" w:rsidRPr="009730C4" w:rsidRDefault="00185806" w:rsidP="00185806">
      <w:pPr>
        <w:pStyle w:val="Default"/>
        <w:spacing w:after="38"/>
        <w:jc w:val="both"/>
        <w:rPr>
          <w:lang w:val="uk-UA"/>
        </w:rPr>
      </w:pPr>
      <w:r w:rsidRPr="009730C4">
        <w:rPr>
          <w:lang w:val="uk-UA"/>
        </w:rPr>
        <w:t xml:space="preserve">5) номери телефонів (факсів); </w:t>
      </w:r>
    </w:p>
    <w:p w:rsidR="00185806" w:rsidRPr="009730C4" w:rsidRDefault="00185806" w:rsidP="00185806">
      <w:pPr>
        <w:pStyle w:val="Default"/>
        <w:spacing w:after="38"/>
        <w:jc w:val="both"/>
        <w:rPr>
          <w:lang w:val="uk-UA"/>
        </w:rPr>
      </w:pPr>
      <w:r w:rsidRPr="009730C4">
        <w:rPr>
          <w:lang w:val="uk-UA"/>
        </w:rPr>
        <w:t xml:space="preserve">6) інформація про особу, яка внесла дані (прізвище, ім'я, по батькові, посада, номер телефону); </w:t>
      </w:r>
    </w:p>
    <w:p w:rsidR="00185806" w:rsidRPr="009730C4" w:rsidRDefault="00185806" w:rsidP="00185806">
      <w:pPr>
        <w:pStyle w:val="Default"/>
        <w:spacing w:after="38"/>
        <w:jc w:val="both"/>
        <w:rPr>
          <w:lang w:val="uk-UA"/>
        </w:rPr>
      </w:pPr>
      <w:r w:rsidRPr="009730C4">
        <w:rPr>
          <w:lang w:val="uk-UA"/>
        </w:rPr>
        <w:t xml:space="preserve">7) дата та час заповнення, які проставляються автоматично; </w:t>
      </w:r>
    </w:p>
    <w:p w:rsidR="00185806" w:rsidRPr="009730C4" w:rsidRDefault="00185806" w:rsidP="00185806">
      <w:pPr>
        <w:pStyle w:val="Default"/>
        <w:jc w:val="both"/>
        <w:rPr>
          <w:lang w:val="uk-UA"/>
        </w:rPr>
      </w:pPr>
      <w:r w:rsidRPr="009730C4">
        <w:rPr>
          <w:lang w:val="uk-UA"/>
        </w:rPr>
        <w:lastRenderedPageBreak/>
        <w:t xml:space="preserve">8) згода суб'єкта персональних даних на обробку персональних даних (для фізичних осіб). </w:t>
      </w:r>
    </w:p>
    <w:p w:rsidR="00185806" w:rsidRPr="009730C4" w:rsidRDefault="00185806" w:rsidP="00185806">
      <w:pPr>
        <w:pStyle w:val="Default"/>
        <w:jc w:val="both"/>
        <w:rPr>
          <w:lang w:val="uk-UA"/>
        </w:rPr>
      </w:pPr>
      <w:r w:rsidRPr="009730C4">
        <w:rPr>
          <w:lang w:val="uk-UA"/>
        </w:rPr>
        <w:t xml:space="preserve">Якщо внесена інформація про Користувача не відповідає дійсності або вимагає доповнення чи уточнення, результати реєстрації не додаються до бази даних Системи, про що Користувач повідомляється під час реєстрації. </w:t>
      </w:r>
    </w:p>
    <w:p w:rsidR="00185806" w:rsidRPr="009730C4" w:rsidRDefault="00185806" w:rsidP="00185806">
      <w:pPr>
        <w:pStyle w:val="Default"/>
        <w:spacing w:after="38"/>
        <w:jc w:val="both"/>
        <w:rPr>
          <w:lang w:val="uk-UA"/>
        </w:rPr>
      </w:pPr>
      <w:r w:rsidRPr="009730C4">
        <w:rPr>
          <w:lang w:val="uk-UA"/>
        </w:rPr>
        <w:t xml:space="preserve">Користувач зобов’язується при реєстрації в Системі вказувати достовірні відомості про себе або юридичну особу, яку він представляє. У разі зазначення недостовірних відомостей Адміністратор не несе відповідальності за неналежне надання послуг щодо отримання Користувачем вхідної кореспонденції на його поштову скриньку. </w:t>
      </w:r>
    </w:p>
    <w:p w:rsidR="00185806" w:rsidRPr="00185806" w:rsidRDefault="00185806" w:rsidP="00185806">
      <w:pPr>
        <w:pStyle w:val="Default"/>
        <w:spacing w:after="38"/>
        <w:jc w:val="both"/>
        <w:rPr>
          <w:lang w:val="uk-UA"/>
        </w:rPr>
      </w:pPr>
      <w:r w:rsidRPr="009730C4">
        <w:rPr>
          <w:lang w:val="uk-UA"/>
        </w:rPr>
        <w:t xml:space="preserve">У разі неможливості коректної реєстрації Користувача через те, що під його </w:t>
      </w:r>
      <w:proofErr w:type="spellStart"/>
      <w:r w:rsidRPr="009730C4">
        <w:rPr>
          <w:lang w:val="uk-UA"/>
        </w:rPr>
        <w:t>акаунтом</w:t>
      </w:r>
      <w:proofErr w:type="spellEnd"/>
      <w:r w:rsidRPr="009730C4">
        <w:rPr>
          <w:lang w:val="uk-UA"/>
        </w:rPr>
        <w:t xml:space="preserve"> (ідентифікаційним кодом) вже зареєстрована інша особа або видає іншу помилку даних, Користувача повинен звернутися з </w:t>
      </w:r>
      <w:r w:rsidRPr="00185806">
        <w:rPr>
          <w:lang w:val="uk-UA"/>
        </w:rPr>
        <w:t xml:space="preserve">офіційним листом до Адміністратора, повідомивши про вказані обставини та надати належні докази своїх реєстраційних даних. </w:t>
      </w:r>
    </w:p>
    <w:p w:rsidR="00185806" w:rsidRPr="00185806" w:rsidRDefault="00185806" w:rsidP="00185806">
      <w:pPr>
        <w:pStyle w:val="Default"/>
        <w:jc w:val="both"/>
        <w:rPr>
          <w:lang w:val="uk-UA"/>
        </w:rPr>
      </w:pPr>
    </w:p>
    <w:p w:rsidR="00185806" w:rsidRPr="00185806" w:rsidRDefault="00185806" w:rsidP="00185806">
      <w:pPr>
        <w:pStyle w:val="Default"/>
        <w:jc w:val="both"/>
        <w:rPr>
          <w:lang w:val="uk-UA"/>
        </w:rPr>
      </w:pPr>
      <w:r w:rsidRPr="00185806">
        <w:rPr>
          <w:lang w:val="uk-UA"/>
        </w:rPr>
        <w:t>У разі відповідності та повноти внесення Користувачем інформації у шаблон форми реєстрації Системою автоматично генерується адреса електронної пошти Користувача у форматі: ідентифікаційний код юридичної особи або ідентифікаційний номер платника податків – фізичної особи (у разі відсутності ідентифікаційного номеру – серія та номер паспорта громадянина).</w:t>
      </w:r>
    </w:p>
    <w:p w:rsidR="00185806" w:rsidRPr="00185806" w:rsidRDefault="00185806" w:rsidP="00185806">
      <w:pPr>
        <w:pStyle w:val="Default"/>
        <w:jc w:val="both"/>
        <w:rPr>
          <w:lang w:val="uk-UA"/>
        </w:rPr>
      </w:pPr>
      <w:r w:rsidRPr="00185806">
        <w:rPr>
          <w:lang w:val="uk-UA"/>
        </w:rPr>
        <w:t xml:space="preserve">Результати реєстрації додаються до бази даних Системи на веб-порталі "Судова влада України" і можуть використовуватися для надіслання процесуальних та інших документів судом Користувачам. </w:t>
      </w:r>
    </w:p>
    <w:p w:rsidR="00185806" w:rsidRPr="00185806" w:rsidRDefault="00185806" w:rsidP="00185806">
      <w:pPr>
        <w:pStyle w:val="Default"/>
        <w:jc w:val="both"/>
        <w:rPr>
          <w:lang w:val="uk-UA"/>
        </w:rPr>
      </w:pPr>
    </w:p>
    <w:sectPr w:rsidR="00185806" w:rsidRPr="00185806" w:rsidSect="00A8612C">
      <w:pgSz w:w="11906" w:h="16838"/>
      <w:pgMar w:top="709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ACC"/>
    <w:rsid w:val="00072066"/>
    <w:rsid w:val="000B798F"/>
    <w:rsid w:val="00185806"/>
    <w:rsid w:val="003724C9"/>
    <w:rsid w:val="00525E59"/>
    <w:rsid w:val="008A5A12"/>
    <w:rsid w:val="009730C4"/>
    <w:rsid w:val="00A65A06"/>
    <w:rsid w:val="00A8612C"/>
    <w:rsid w:val="00DB1ACC"/>
    <w:rsid w:val="00F8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3B48B"/>
  <w15:chartTrackingRefBased/>
  <w15:docId w15:val="{009F36E2-6831-49F1-8797-59247BE8E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730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9730C4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730C4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720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720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court.gov.ua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Слободян Олеся Володимирівна</dc:creator>
  <cp:keywords/>
  <dc:description/>
  <cp:lastModifiedBy>Слободян Олеся Володимирівна</cp:lastModifiedBy>
  <cp:revision>8</cp:revision>
  <cp:lastPrinted>2018-10-29T08:35:00Z</cp:lastPrinted>
  <dcterms:created xsi:type="dcterms:W3CDTF">2018-10-29T07:14:00Z</dcterms:created>
  <dcterms:modified xsi:type="dcterms:W3CDTF">2018-10-30T12:44:00Z</dcterms:modified>
</cp:coreProperties>
</file>