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BB" w:rsidRPr="00B01079" w:rsidRDefault="00FA54BB" w:rsidP="00FA54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>До</w:t>
      </w:r>
      <w:bookmarkStart w:id="0" w:name="_GoBack"/>
      <w:bookmarkEnd w:id="0"/>
      <w:r w:rsidRPr="00B01079">
        <w:rPr>
          <w:rFonts w:ascii="Times New Roman" w:eastAsia="Calibri" w:hAnsi="Times New Roman" w:cs="Times New Roman"/>
          <w:b/>
          <w:sz w:val="24"/>
          <w:szCs w:val="24"/>
        </w:rPr>
        <w:t>даток до наказу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2</w:t>
      </w:r>
    </w:p>
    <w:p w:rsidR="00FA54BB" w:rsidRPr="00B01079" w:rsidRDefault="00FA54BB" w:rsidP="00FA5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від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.2017 №</w:t>
      </w:r>
      <w:r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-к</w:t>
      </w:r>
    </w:p>
    <w:p w:rsidR="00FA54BB" w:rsidRDefault="00FA54BB" w:rsidP="0087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4643" w:rsidRPr="00874643" w:rsidRDefault="00874643" w:rsidP="0087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6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УМОВИ</w:t>
      </w:r>
    </w:p>
    <w:p w:rsidR="00FA54BB" w:rsidRDefault="00874643" w:rsidP="008746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643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на заняття вакантної посади державної служби категорії «В» - </w:t>
      </w:r>
      <w:r w:rsidRPr="00874643">
        <w:rPr>
          <w:rFonts w:ascii="Times New Roman" w:eastAsia="Calibri" w:hAnsi="Times New Roman" w:cs="Times New Roman"/>
          <w:b/>
          <w:sz w:val="24"/>
          <w:szCs w:val="24"/>
          <w:u w:val="single"/>
        </w:rPr>
        <w:t>судового розпорядника</w:t>
      </w:r>
      <w:r w:rsidR="00FA54B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Pr="00874643">
        <w:rPr>
          <w:rFonts w:ascii="Times New Roman" w:eastAsia="Calibri" w:hAnsi="Times New Roman" w:cs="Times New Roman"/>
          <w:b/>
          <w:sz w:val="24"/>
          <w:szCs w:val="24"/>
        </w:rPr>
        <w:t xml:space="preserve"> загального  відділу «канцелярія» </w:t>
      </w:r>
    </w:p>
    <w:p w:rsidR="00874643" w:rsidRPr="00874643" w:rsidRDefault="00874643" w:rsidP="008746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643">
        <w:rPr>
          <w:rFonts w:ascii="Times New Roman" w:eastAsia="Calibri" w:hAnsi="Times New Roman" w:cs="Times New Roman"/>
          <w:b/>
          <w:sz w:val="24"/>
          <w:szCs w:val="24"/>
        </w:rPr>
        <w:t xml:space="preserve">Господарського  суду Вінницької області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119"/>
        <w:gridCol w:w="613"/>
        <w:gridCol w:w="5066"/>
      </w:tblGrid>
      <w:tr w:rsidR="00874643" w:rsidRPr="00874643" w:rsidTr="00E40D82"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74643" w:rsidRPr="00874643" w:rsidTr="00E40D82"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Забезпечує додержання особами, які перебувають у суді, встановлених правил;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З урахуванням кількості місць та забезпечення порядку під час судового засідання визначає можливу кількість осіб, які можуть бути присутні в залі суду;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абезпечує належний стан зали судового засідання і запрошує до неї учасників адміністративного процесу;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голошує про вхід суду до зали судового засідання і вихід суду із неї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пропонує всім присутнім встати;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Слідкує та вживає всіх необхідних заходів за дотриманням громадського порядку  та припинення проявів неповаги до суду, особами присутніми у залі судового засідання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Запрошує за розпорядженням головуючого у справі, свідків, експертів, перекладачів та інших учасників судового процесу;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Виконує розпорядження головуючого про приведення до присяги перекладача, експерта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відповідно до законодавства;</w:t>
            </w:r>
          </w:p>
          <w:p w:rsidR="00874643" w:rsidRPr="00874643" w:rsidRDefault="00FA54BB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74643"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 вказівкою головуючого у справі під час судового засідання приймає від учасників судового </w:t>
            </w:r>
            <w:r w:rsidR="00874643"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процесу документи  та інші матеріали і передає  до суду;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порядок; 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Забезпечує виконання учасниками судового процесу та особами, які присутні в залі судового засідання, розпоряджень судді або головуючого судді,</w:t>
            </w:r>
            <w:r w:rsidRPr="008746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в разі необхідності </w:t>
            </w:r>
            <w:r w:rsidRPr="0087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взаємодію зі спеціальними підрозділами органів Міністерства внутрішніх справ України, іншими правоохоронними органами;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Для забезпечення невідкладного розгляду справи з питань, що виникли в процесі її слухання, за розпорядженням головуючого у справі здійснює термінову доставку в установи, організації, а також фізичним особам листів, викликів, інших документів;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иконує інші розпорядження головуючого у справі, пов'язані із забезпеченням умов, необхідних для розгляду справи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виникненні надзвичайних обставин (пожежа, виявлення вибухонебезпечних предметів, затоплення, тощо) повідомляє керівника апарату суду та заступника керівника апарату суду і організовує виклик спеціальних служб;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Надає консультативну допомогу особам з обмеженими фізичними властивостями, громадянам похилого віку, іншим мало мобільним групам населення щодо напрямків руху, в разі необхідності забезпечує їх супровід та при потребі надає фізичну допомогу; </w:t>
            </w:r>
          </w:p>
          <w:p w:rsidR="00874643" w:rsidRPr="00874643" w:rsidRDefault="00874643" w:rsidP="00FA54BB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5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Виконує інші розпорядження головуючого у справі, доручення голови суду, керівника апарату суду, заступника керівника апарату суду, щодо забезпечення належних умов для проведення судового засідання та роботи судових розпорядників.</w:t>
            </w:r>
          </w:p>
        </w:tc>
      </w:tr>
      <w:tr w:rsidR="00874643" w:rsidRPr="00874643" w:rsidTr="00E40D82"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2 750 грн., 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874643" w:rsidRPr="00874643" w:rsidTr="00E40D82"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4643" w:rsidRPr="00874643" w:rsidTr="00E40D82"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Копію паспорта громадянина України;</w:t>
            </w:r>
          </w:p>
          <w:p w:rsidR="00874643" w:rsidRPr="00874643" w:rsidRDefault="00874643" w:rsidP="008746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Письмову заяву на участь у конкурсі 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із зазначенням основних мотивів до зайняття посади державної служби до якої додається резюме у довільній формі;</w:t>
            </w:r>
          </w:p>
          <w:p w:rsidR="00874643" w:rsidRPr="00874643" w:rsidRDefault="00874643" w:rsidP="008746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Письмову заяву, в якій особа повідомляє, що до неї не застосовуються заборони, визначені 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частиною </w:t>
            </w:r>
            <w:hyperlink r:id="rId5" w:anchor="n13" w:tgtFrame="_blank" w:history="1">
              <w:r w:rsidRPr="008746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третьою</w:t>
              </w:r>
            </w:hyperlink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або </w:t>
            </w:r>
            <w:hyperlink r:id="rId6" w:anchor="n14" w:tgtFrame="_blank" w:history="1">
              <w:r w:rsidRPr="008746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четвертою</w:t>
              </w:r>
            </w:hyperlink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статті 1</w:t>
            </w: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Закону України “Про очищення влади”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Копії документів про освіту;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Посвідчення атестації щодо вільного володіння державною мовою;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Заповнену особову картку встановленого зразка;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Декларацію особи, уповноваженої на виконання функцій держави або місцевого самоврядування, за 2016 рік. </w:t>
            </w: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643" w:rsidRPr="00874643" w:rsidRDefault="00874643" w:rsidP="0087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подання документів: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календарних дні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874643" w:rsidRPr="00874643" w:rsidTr="00E40D82">
        <w:trPr>
          <w:trHeight w:val="7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30.08.2017 </w:t>
            </w:r>
          </w:p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початок  о 09 год. 15 хв.,</w:t>
            </w:r>
          </w:p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21000, м. Вінниця,                                       вул. Пирогоа,29</w:t>
            </w:r>
          </w:p>
        </w:tc>
      </w:tr>
      <w:tr w:rsidR="00874643" w:rsidRPr="00874643" w:rsidTr="00E40D82"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</w:t>
            </w: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Снігур Ольга Олегівна</w:t>
            </w:r>
          </w:p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(0432) 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-04</w:t>
            </w:r>
          </w:p>
          <w:p w:rsidR="00874643" w:rsidRPr="00874643" w:rsidRDefault="000E2F09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4643" w:rsidRPr="008746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inbox@vn.arbitr.gov.ua</w:t>
              </w:r>
            </w:hyperlink>
          </w:p>
        </w:tc>
      </w:tr>
      <w:tr w:rsidR="00874643" w:rsidRPr="00874643" w:rsidTr="00E40D82"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874643" w:rsidRPr="00874643" w:rsidTr="00E40D82"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874643" w:rsidRPr="00874643" w:rsidTr="00E40D82">
        <w:trPr>
          <w:trHeight w:val="48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Вища </w:t>
            </w:r>
          </w:p>
        </w:tc>
      </w:tr>
      <w:tr w:rsidR="00874643" w:rsidRPr="00874643" w:rsidTr="00E40D82">
        <w:trPr>
          <w:trHeight w:val="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вищої освіти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 або молодший бакалавр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74643" w:rsidRPr="00874643" w:rsidTr="00E40D82"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«Право»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Конституція України;</w:t>
            </w: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Закон України 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державну службу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 </w:t>
            </w: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Закон України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запобігання корупції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4)Закон України</w:t>
            </w: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судоустрій і статус суддів»;</w:t>
            </w:r>
          </w:p>
          <w:p w:rsidR="00874643" w:rsidRPr="00874643" w:rsidRDefault="00874643" w:rsidP="00874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Pr="0087464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4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Господарський</w:t>
            </w:r>
            <w:proofErr w:type="spellEnd"/>
            <w:r w:rsidRPr="00874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4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процесуальний</w:t>
            </w:r>
            <w:proofErr w:type="spellEnd"/>
            <w:r w:rsidRPr="00874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кодекс</w:t>
            </w:r>
            <w:r w:rsidRPr="0087464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 </w:t>
            </w:r>
            <w:proofErr w:type="spellStart"/>
            <w:r w:rsidRPr="008746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8746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Положення про автоматизовану систему документообігу суду;</w:t>
            </w:r>
          </w:p>
          <w:p w:rsidR="00874643" w:rsidRPr="00874643" w:rsidRDefault="00874643" w:rsidP="008746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7) 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Положення про порядок створення та діяльність служби судових  розпорядників</w:t>
            </w:r>
            <w:r w:rsidRPr="008746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 до посади, з урахуванням вимог спеціальних законів, Інструкції з діловодства та </w:t>
            </w:r>
            <w:r w:rsidRPr="00874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Положення про службу судових розпорядників та організацію її діяльності</w:t>
            </w:r>
            <w:r w:rsidRPr="0087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874643" w:rsidRPr="00874643" w:rsidRDefault="00874643" w:rsidP="0087464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76"/>
              <w:jc w:val="both"/>
              <w:textAlignment w:val="baseline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вміння використовувати комп'ютерне обладнання та програмне забезпечення;</w:t>
            </w:r>
          </w:p>
          <w:p w:rsidR="00874643" w:rsidRPr="00874643" w:rsidRDefault="00874643" w:rsidP="0087464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використовувати офісну техніку.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874643" w:rsidRPr="00874643" w:rsidTr="00E40D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643" w:rsidRPr="00874643" w:rsidRDefault="00874643" w:rsidP="00874643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643" w:rsidRPr="00874643" w:rsidRDefault="00874643" w:rsidP="00874643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1) відповідальність;</w:t>
            </w:r>
          </w:p>
          <w:p w:rsidR="00874643" w:rsidRPr="00874643" w:rsidRDefault="00874643" w:rsidP="00874643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не конфліктність;</w:t>
            </w:r>
          </w:p>
          <w:p w:rsidR="00874643" w:rsidRPr="00874643" w:rsidRDefault="00874643" w:rsidP="00874643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комунікабельність;</w:t>
            </w:r>
          </w:p>
          <w:p w:rsidR="00874643" w:rsidRPr="00874643" w:rsidRDefault="00874643" w:rsidP="0087464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64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4) ввічливість.</w:t>
            </w:r>
          </w:p>
        </w:tc>
      </w:tr>
    </w:tbl>
    <w:p w:rsidR="00874643" w:rsidRPr="00874643" w:rsidRDefault="00874643" w:rsidP="008746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4643" w:rsidRPr="00874643" w:rsidRDefault="00874643" w:rsidP="008746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54BB" w:rsidRPr="00B01079" w:rsidRDefault="00FA54BB" w:rsidP="00FA54B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>Заступник керівника апарату суду-</w:t>
      </w:r>
    </w:p>
    <w:p w:rsidR="00FA54BB" w:rsidRPr="00B01079" w:rsidRDefault="00FA54BB" w:rsidP="00FA54B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відділу з кадрового забезпечення </w:t>
      </w:r>
    </w:p>
    <w:p w:rsidR="00874643" w:rsidRPr="00B01079" w:rsidRDefault="00FA54BB" w:rsidP="00B01079">
      <w:pPr>
        <w:spacing w:after="200" w:line="240" w:lineRule="auto"/>
        <w:rPr>
          <w:rFonts w:ascii="Calibri" w:eastAsia="Calibri" w:hAnsi="Calibri" w:cs="Times New Roman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та з питань управління персоналом       </w:t>
      </w:r>
      <w:r w:rsidRPr="00FA54B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К. </w:t>
      </w:r>
      <w:proofErr w:type="spellStart"/>
      <w:r w:rsidRPr="00B01079">
        <w:rPr>
          <w:rFonts w:ascii="Times New Roman" w:eastAsia="Calibri" w:hAnsi="Times New Roman" w:cs="Times New Roman"/>
          <w:b/>
          <w:sz w:val="24"/>
          <w:szCs w:val="24"/>
        </w:rPr>
        <w:t>Слободонюк</w:t>
      </w:r>
      <w:proofErr w:type="spellEnd"/>
    </w:p>
    <w:p w:rsidR="00AE30A9" w:rsidRDefault="00AE30A9" w:rsidP="00B01079">
      <w:pPr>
        <w:spacing w:line="240" w:lineRule="auto"/>
      </w:pPr>
    </w:p>
    <w:sectPr w:rsidR="00AE30A9" w:rsidSect="00B0275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87C"/>
    <w:multiLevelType w:val="hybridMultilevel"/>
    <w:tmpl w:val="F3A47D2E"/>
    <w:lvl w:ilvl="0" w:tplc="CD50F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7BB"/>
    <w:multiLevelType w:val="hybridMultilevel"/>
    <w:tmpl w:val="B9322DF6"/>
    <w:lvl w:ilvl="0" w:tplc="FE440A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97F2728"/>
    <w:multiLevelType w:val="hybridMultilevel"/>
    <w:tmpl w:val="95AA233A"/>
    <w:lvl w:ilvl="0" w:tplc="D1402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8"/>
    <w:rsid w:val="000E2F09"/>
    <w:rsid w:val="00413658"/>
    <w:rsid w:val="004E6BD2"/>
    <w:rsid w:val="00874643"/>
    <w:rsid w:val="00A15E73"/>
    <w:rsid w:val="00AE30A9"/>
    <w:rsid w:val="00AE4661"/>
    <w:rsid w:val="00B01079"/>
    <w:rsid w:val="00B54530"/>
    <w:rsid w:val="00E3531B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1549-FCB0-4A82-AC27-D72EA02B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v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Каплановська Крістіна Ромуальдівна</dc:creator>
  <cp:keywords/>
  <dc:description/>
  <cp:lastModifiedBy>Снігур Ольга Олегівна</cp:lastModifiedBy>
  <cp:revision>3</cp:revision>
  <cp:lastPrinted>2017-08-09T12:12:00Z</cp:lastPrinted>
  <dcterms:created xsi:type="dcterms:W3CDTF">2017-08-09T13:32:00Z</dcterms:created>
  <dcterms:modified xsi:type="dcterms:W3CDTF">2017-08-09T13:50:00Z</dcterms:modified>
</cp:coreProperties>
</file>