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FD" w:rsidRPr="007767FD" w:rsidRDefault="007767FD" w:rsidP="007767F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Додаток 1</w:t>
      </w:r>
    </w:p>
    <w:p w:rsidR="008E2ED0" w:rsidRPr="008E2ED0" w:rsidRDefault="008E2ED0" w:rsidP="00703628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ED0" w:rsidRDefault="008E2ED0" w:rsidP="008E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2ED0" w:rsidRPr="008E2ED0" w:rsidRDefault="008E2ED0" w:rsidP="008E2ED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2E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Оголошення</w:t>
      </w:r>
    </w:p>
    <w:p w:rsidR="00B25AF4" w:rsidRDefault="00B25AF4" w:rsidP="00B2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F4">
        <w:rPr>
          <w:rFonts w:ascii="Times New Roman" w:eastAsia="Times New Roman" w:hAnsi="Times New Roman" w:cs="Times New Roman"/>
          <w:b/>
          <w:sz w:val="24"/>
          <w:szCs w:val="24"/>
        </w:rPr>
        <w:t>про добір з призначення на вакантну посаду державної служби категорії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25AF4">
        <w:rPr>
          <w:rFonts w:ascii="Times New Roman" w:eastAsia="Times New Roman" w:hAnsi="Times New Roman" w:cs="Times New Roman"/>
          <w:b/>
          <w:sz w:val="24"/>
          <w:szCs w:val="24"/>
        </w:rPr>
        <w:t>» -</w:t>
      </w:r>
    </w:p>
    <w:p w:rsidR="00B25AF4" w:rsidRPr="00B25AF4" w:rsidRDefault="00B25AF4" w:rsidP="00B2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начальника відділу аналітики та судової статистики Господарського суду Вінницької області</w:t>
      </w:r>
    </w:p>
    <w:p w:rsidR="008E2ED0" w:rsidRDefault="008E2ED0" w:rsidP="008E2ED0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21"/>
        <w:gridCol w:w="6516"/>
      </w:tblGrid>
      <w:tr w:rsidR="008E2ED0" w:rsidRPr="008E2ED0" w:rsidTr="00B25A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8E2ED0" w:rsidRDefault="008E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аналітики та судової статистики Господарського суду Вінницької області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категорія «Б»</w:t>
            </w:r>
          </w:p>
        </w:tc>
      </w:tr>
      <w:tr w:rsidR="008E2ED0" w:rsidTr="00B25AF4"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8E2ED0" w:rsidRPr="003F0D7D" w:rsidTr="00B25A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89" w:rsidRDefault="00415889" w:rsidP="00415889">
            <w:pPr>
              <w:pStyle w:val="Style"/>
              <w:tabs>
                <w:tab w:val="left" w:pos="436"/>
                <w:tab w:val="left" w:pos="2491"/>
              </w:tabs>
              <w:spacing w:line="259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Начальник відділу аналітики та судової статистики:</w:t>
            </w:r>
          </w:p>
          <w:p w:rsidR="00415889" w:rsidRPr="00056E66" w:rsidRDefault="00415889" w:rsidP="00415889">
            <w:pPr>
              <w:pStyle w:val="Style"/>
              <w:tabs>
                <w:tab w:val="left" w:pos="436"/>
                <w:tab w:val="left" w:pos="2491"/>
              </w:tabs>
              <w:spacing w:line="259" w:lineRule="atLeast"/>
              <w:jc w:val="both"/>
              <w:textAlignment w:val="baseline"/>
            </w:pPr>
            <w:r>
              <w:rPr>
                <w:lang w:val="uk-UA"/>
              </w:rPr>
              <w:t xml:space="preserve">1. </w:t>
            </w:r>
            <w:r w:rsidRPr="00056E66">
              <w:t xml:space="preserve">Забезпечує систематизацію, підготовку аналітичних оглядів та узагальнення судової практики з розгляду судом справ за окремими категоріями спорів відповідно до доручень Верховного Суду України, </w:t>
            </w:r>
            <w:r>
              <w:rPr>
                <w:lang w:val="uk-UA"/>
              </w:rPr>
              <w:t>Касаційного</w:t>
            </w:r>
            <w:r w:rsidRPr="00056E66">
              <w:t xml:space="preserve"> господарського суду </w:t>
            </w:r>
            <w:r>
              <w:rPr>
                <w:lang w:val="uk-UA"/>
              </w:rPr>
              <w:t>у складі Верховного суду</w:t>
            </w:r>
            <w:r w:rsidRPr="00056E66">
              <w:t>, керівництва суду та згідно з планами роботи суду.</w:t>
            </w:r>
          </w:p>
          <w:p w:rsidR="00415889" w:rsidRDefault="00415889" w:rsidP="00415889">
            <w:pPr>
              <w:pStyle w:val="Style"/>
              <w:spacing w:line="307" w:lineRule="atLeast"/>
              <w:ind w:right="67"/>
              <w:jc w:val="both"/>
              <w:textAlignment w:val="baseline"/>
            </w:pPr>
            <w:r>
              <w:rPr>
                <w:lang w:val="uk-UA"/>
              </w:rPr>
              <w:t xml:space="preserve">2. </w:t>
            </w:r>
            <w:r w:rsidRPr="00056E66">
              <w:t>Надає пропозиції щодо удосконалення судової практики за результатами вивчення матеріалів судової практики, семінарів, оперативних нарад господарського суду.</w:t>
            </w:r>
          </w:p>
          <w:p w:rsidR="00415889" w:rsidRPr="00056E66" w:rsidRDefault="00415889" w:rsidP="00415889">
            <w:pPr>
              <w:pStyle w:val="Style"/>
              <w:spacing w:line="307" w:lineRule="atLeast"/>
              <w:ind w:right="67"/>
              <w:jc w:val="both"/>
              <w:textAlignment w:val="baseline"/>
            </w:pPr>
            <w:r>
              <w:rPr>
                <w:lang w:val="uk-UA"/>
              </w:rPr>
              <w:t>3.</w:t>
            </w:r>
            <w:r w:rsidRPr="00056E66">
              <w:t xml:space="preserve"> Бере участь в опрацюванні проектів нормативно-правових актів, рекомендацій, листів </w:t>
            </w:r>
            <w:r>
              <w:rPr>
                <w:lang w:val="uk-UA"/>
              </w:rPr>
              <w:t>Касаційного</w:t>
            </w:r>
            <w:r w:rsidRPr="00056E66">
              <w:t xml:space="preserve"> господарського суду </w:t>
            </w:r>
            <w:r>
              <w:rPr>
                <w:lang w:val="uk-UA"/>
              </w:rPr>
              <w:t>у складі Верховного суду</w:t>
            </w:r>
            <w:r>
              <w:t>, інших документів з питань, щ</w:t>
            </w:r>
            <w:r w:rsidRPr="00056E66">
              <w:t>о належать до компетенції господарського суду, підготовка проектів письмових висновків, пропозицій чи зауважень до них.</w:t>
            </w:r>
          </w:p>
          <w:p w:rsidR="00415889" w:rsidRPr="00056E66" w:rsidRDefault="00415889" w:rsidP="00415889">
            <w:pPr>
              <w:pStyle w:val="Style"/>
              <w:spacing w:line="278" w:lineRule="atLeast"/>
              <w:jc w:val="both"/>
              <w:textAlignment w:val="baseline"/>
            </w:pPr>
            <w:r>
              <w:rPr>
                <w:lang w:val="uk-UA"/>
              </w:rPr>
              <w:t xml:space="preserve">4. </w:t>
            </w:r>
            <w:r w:rsidRPr="00056E66">
              <w:t>Забезпечує підготовку підсумкових матеріалів за результатами аналізів та</w:t>
            </w:r>
            <w:r w:rsidRPr="00056E66">
              <w:rPr>
                <w:lang w:val="uk-UA"/>
              </w:rPr>
              <w:t xml:space="preserve"> </w:t>
            </w:r>
            <w:r w:rsidRPr="00056E66">
              <w:t>узагальнень судової практики.</w:t>
            </w:r>
          </w:p>
          <w:p w:rsidR="00415889" w:rsidRPr="00056E66" w:rsidRDefault="00415889" w:rsidP="00415889">
            <w:pPr>
              <w:pStyle w:val="Style"/>
              <w:tabs>
                <w:tab w:val="left" w:pos="326"/>
                <w:tab w:val="left" w:pos="2313"/>
              </w:tabs>
              <w:spacing w:line="283" w:lineRule="atLeast"/>
              <w:jc w:val="both"/>
              <w:textAlignment w:val="baseline"/>
            </w:pPr>
            <w:r>
              <w:rPr>
                <w:lang w:val="uk-UA"/>
              </w:rPr>
              <w:t xml:space="preserve">5. </w:t>
            </w:r>
            <w:r w:rsidRPr="00056E66">
              <w:t>За</w:t>
            </w:r>
            <w:proofErr w:type="spellStart"/>
            <w:r w:rsidRPr="00056E66">
              <w:rPr>
                <w:lang w:val="uk-UA"/>
              </w:rPr>
              <w:t>безп</w:t>
            </w:r>
            <w:r w:rsidRPr="00056E66">
              <w:t>ечує</w:t>
            </w:r>
            <w:proofErr w:type="spellEnd"/>
            <w:r w:rsidRPr="00056E66">
              <w:t xml:space="preserve"> аналіз судової практики з </w:t>
            </w:r>
            <w:proofErr w:type="spellStart"/>
            <w:r w:rsidRPr="00056E66">
              <w:rPr>
                <w:w w:val="91"/>
              </w:rPr>
              <w:t>виріш</w:t>
            </w:r>
            <w:proofErr w:type="spellEnd"/>
            <w:r w:rsidRPr="00056E66">
              <w:rPr>
                <w:w w:val="91"/>
                <w:lang w:val="uk-UA"/>
              </w:rPr>
              <w:t>е</w:t>
            </w:r>
            <w:proofErr w:type="spellStart"/>
            <w:r w:rsidRPr="00056E66">
              <w:rPr>
                <w:w w:val="91"/>
              </w:rPr>
              <w:t>ння</w:t>
            </w:r>
            <w:proofErr w:type="spellEnd"/>
            <w:r w:rsidRPr="00056E66">
              <w:rPr>
                <w:w w:val="91"/>
              </w:rPr>
              <w:t xml:space="preserve"> </w:t>
            </w:r>
            <w:r w:rsidRPr="00056E66">
              <w:t xml:space="preserve">господарських спорів, розповсюдження та узагальнення інформацію щодо поточної практики розгляду судом господарських спорів і забезпечення належного оформлення та проходження цих </w:t>
            </w:r>
            <w:proofErr w:type="spellStart"/>
            <w:r w:rsidRPr="00056E66">
              <w:t>докумен</w:t>
            </w:r>
            <w:proofErr w:type="spellEnd"/>
            <w:r w:rsidRPr="00056E66">
              <w:rPr>
                <w:lang w:val="uk-UA"/>
              </w:rPr>
              <w:t>ті</w:t>
            </w:r>
            <w:r w:rsidRPr="00056E66">
              <w:t>в.</w:t>
            </w:r>
          </w:p>
          <w:p w:rsidR="00415889" w:rsidRDefault="00415889" w:rsidP="00415889">
            <w:pPr>
              <w:pStyle w:val="Style"/>
              <w:tabs>
                <w:tab w:val="left" w:pos="336"/>
                <w:tab w:val="left" w:pos="2342"/>
              </w:tabs>
              <w:spacing w:line="273" w:lineRule="atLeast"/>
              <w:jc w:val="both"/>
              <w:textAlignment w:val="baseline"/>
            </w:pPr>
            <w:r>
              <w:rPr>
                <w:lang w:val="uk-UA"/>
              </w:rPr>
              <w:t>6.</w:t>
            </w:r>
            <w:r w:rsidRPr="00056E66">
              <w:t xml:space="preserve"> Розробляє </w:t>
            </w:r>
            <w:r w:rsidRPr="00056E66">
              <w:rPr>
                <w:lang w:val="uk-UA"/>
              </w:rPr>
              <w:t>у</w:t>
            </w:r>
            <w:r w:rsidRPr="00056E66">
              <w:t xml:space="preserve"> відповідній частині проектів документів з питань забезпечення діяльності господарського суду (плани роботи господарського суду, доповідні записки керівництву </w:t>
            </w:r>
            <w:r>
              <w:rPr>
                <w:lang w:val="uk-UA"/>
              </w:rPr>
              <w:t>Касаційного</w:t>
            </w:r>
            <w:r w:rsidRPr="00056E66">
              <w:t xml:space="preserve"> господарського суду </w:t>
            </w:r>
            <w:r>
              <w:rPr>
                <w:lang w:val="uk-UA"/>
              </w:rPr>
              <w:t>у складі Верховного суду</w:t>
            </w:r>
            <w:r w:rsidRPr="00056E66">
              <w:t xml:space="preserve"> тощо).</w:t>
            </w:r>
          </w:p>
          <w:p w:rsidR="00415889" w:rsidRPr="00056E66" w:rsidRDefault="00415889" w:rsidP="00415889">
            <w:pPr>
              <w:pStyle w:val="Style"/>
              <w:tabs>
                <w:tab w:val="left" w:pos="336"/>
                <w:tab w:val="left" w:pos="2342"/>
              </w:tabs>
              <w:spacing w:line="273" w:lineRule="atLeast"/>
              <w:jc w:val="both"/>
              <w:textAlignment w:val="baseline"/>
            </w:pPr>
            <w:r>
              <w:rPr>
                <w:lang w:val="uk-UA"/>
              </w:rPr>
              <w:t>7.</w:t>
            </w:r>
            <w:r w:rsidRPr="00056E66">
              <w:t xml:space="preserve"> З</w:t>
            </w:r>
            <w:r>
              <w:rPr>
                <w:lang w:val="uk-UA"/>
              </w:rPr>
              <w:t>а необхідності з</w:t>
            </w:r>
            <w:proofErr w:type="spellStart"/>
            <w:r w:rsidRPr="00056E66">
              <w:t>абезпечує</w:t>
            </w:r>
            <w:proofErr w:type="spellEnd"/>
            <w:r w:rsidRPr="00056E66">
              <w:t xml:space="preserve"> підготовку інформаційно-аналітичних довідок </w:t>
            </w:r>
            <w:r w:rsidRPr="00056E66">
              <w:rPr>
                <w:lang w:val="uk-UA"/>
              </w:rPr>
              <w:t>п</w:t>
            </w:r>
            <w:r w:rsidRPr="00056E66">
              <w:t>о здійсненню правосуддя господарським судом (характер і кількість скасованих процесуальних документів в апеляційному та касаційному порядку, причини скасування тощо).</w:t>
            </w:r>
          </w:p>
          <w:p w:rsidR="00415889" w:rsidRPr="00056E66" w:rsidRDefault="00415889" w:rsidP="00415889">
            <w:pPr>
              <w:pStyle w:val="Style"/>
              <w:spacing w:line="307" w:lineRule="atLeast"/>
              <w:jc w:val="both"/>
              <w:textAlignment w:val="baseline"/>
            </w:pPr>
            <w:r>
              <w:rPr>
                <w:lang w:val="uk-UA"/>
              </w:rPr>
              <w:t>8.</w:t>
            </w:r>
            <w:r w:rsidRPr="00056E66">
              <w:t xml:space="preserve"> Забезпечує з використанням комп'ютерної техніки оперативний і систематичний облік законодавчих та інших нормативних актів, матеріалів судової практики, роботу з електронною поштою </w:t>
            </w:r>
            <w:r w:rsidRPr="00056E66">
              <w:rPr>
                <w:w w:val="51"/>
              </w:rPr>
              <w:t xml:space="preserve">і </w:t>
            </w:r>
            <w:r w:rsidRPr="00056E66">
              <w:t>можливість використання зазначених джерел відповідної інформації усіма працівниками апарату господарського суду у встановленому порядк</w:t>
            </w:r>
            <w:r>
              <w:t xml:space="preserve">у при виконанні </w:t>
            </w:r>
            <w:r>
              <w:lastRenderedPageBreak/>
              <w:t>службових обов'</w:t>
            </w:r>
            <w:r w:rsidRPr="00056E66">
              <w:t>язків.</w:t>
            </w:r>
          </w:p>
          <w:p w:rsidR="00415889" w:rsidRPr="00056E66" w:rsidRDefault="00415889" w:rsidP="00415889">
            <w:pPr>
              <w:pStyle w:val="Style"/>
              <w:spacing w:line="312" w:lineRule="atLeast"/>
              <w:jc w:val="both"/>
              <w:textAlignment w:val="baseline"/>
            </w:pPr>
            <w:r>
              <w:rPr>
                <w:lang w:val="uk-UA"/>
              </w:rPr>
              <w:t>9.</w:t>
            </w:r>
            <w:r w:rsidRPr="00056E66">
              <w:t xml:space="preserve"> Забезпечує проведення інформаційно-довідкової роботи </w:t>
            </w:r>
            <w:r>
              <w:rPr>
                <w:lang w:val="uk-UA"/>
              </w:rPr>
              <w:t>і</w:t>
            </w:r>
            <w:r w:rsidRPr="00056E66">
              <w:t>з законодавства,</w:t>
            </w:r>
            <w:r w:rsidRPr="00056E66">
              <w:rPr>
                <w:lang w:val="uk-UA"/>
              </w:rPr>
              <w:t xml:space="preserve"> </w:t>
            </w:r>
            <w:proofErr w:type="spellStart"/>
            <w:r w:rsidRPr="00056E66">
              <w:t>оперативно</w:t>
            </w:r>
            <w:proofErr w:type="spellEnd"/>
            <w:r w:rsidRPr="00056E66">
              <w:t xml:space="preserve"> доводить до суддів, </w:t>
            </w:r>
            <w:r w:rsidRPr="00056E66">
              <w:rPr>
                <w:lang w:val="uk-UA"/>
              </w:rPr>
              <w:t>по</w:t>
            </w:r>
            <w:proofErr w:type="spellStart"/>
            <w:r w:rsidRPr="00056E66">
              <w:rPr>
                <w:rFonts w:eastAsia="Arial"/>
                <w:w w:val="113"/>
              </w:rPr>
              <w:t>мічників</w:t>
            </w:r>
            <w:proofErr w:type="spellEnd"/>
            <w:r w:rsidRPr="00056E66">
              <w:rPr>
                <w:rFonts w:eastAsia="Arial"/>
                <w:w w:val="113"/>
              </w:rPr>
              <w:t xml:space="preserve"> </w:t>
            </w:r>
            <w:r w:rsidRPr="00056E66">
              <w:t xml:space="preserve">суддів та </w:t>
            </w:r>
            <w:r w:rsidRPr="00056E66">
              <w:rPr>
                <w:rFonts w:eastAsia="Arial"/>
              </w:rPr>
              <w:t>с</w:t>
            </w:r>
            <w:proofErr w:type="spellStart"/>
            <w:r w:rsidRPr="00056E66">
              <w:rPr>
                <w:rFonts w:eastAsia="Arial"/>
                <w:lang w:val="uk-UA"/>
              </w:rPr>
              <w:t>пеціалістів</w:t>
            </w:r>
            <w:proofErr w:type="spellEnd"/>
            <w:r w:rsidRPr="00056E66">
              <w:rPr>
                <w:rFonts w:eastAsia="Arial"/>
                <w:lang w:val="uk-UA"/>
              </w:rPr>
              <w:t xml:space="preserve"> </w:t>
            </w:r>
            <w:r w:rsidRPr="00056E66">
              <w:t xml:space="preserve">структурних </w:t>
            </w:r>
            <w:r w:rsidRPr="00056E66">
              <w:rPr>
                <w:lang w:val="uk-UA"/>
              </w:rPr>
              <w:t xml:space="preserve">підрозділів </w:t>
            </w:r>
            <w:r w:rsidRPr="00056E66">
              <w:t>апарату господарського суду інформацію про нормативно-правові акти та зміни до них.</w:t>
            </w:r>
          </w:p>
          <w:p w:rsidR="00415889" w:rsidRPr="00056E66" w:rsidRDefault="00415889" w:rsidP="00415889">
            <w:pPr>
              <w:pStyle w:val="Style"/>
              <w:tabs>
                <w:tab w:val="left" w:pos="307"/>
                <w:tab w:val="left" w:pos="3263"/>
                <w:tab w:val="left" w:pos="4176"/>
                <w:tab w:val="left" w:pos="5808"/>
              </w:tabs>
              <w:spacing w:line="288" w:lineRule="atLeast"/>
              <w:jc w:val="both"/>
              <w:textAlignment w:val="baseline"/>
            </w:pPr>
            <w:r>
              <w:rPr>
                <w:lang w:val="uk-UA"/>
              </w:rPr>
              <w:t>10.</w:t>
            </w:r>
            <w:r w:rsidRPr="00056E66">
              <w:t xml:space="preserve"> Здійснює заходи </w:t>
            </w:r>
            <w:r w:rsidRPr="00056E66">
              <w:rPr>
                <w:lang w:val="uk-UA"/>
              </w:rPr>
              <w:t>щ</w:t>
            </w:r>
            <w:r w:rsidRPr="00056E66">
              <w:t xml:space="preserve">одо </w:t>
            </w:r>
            <w:r w:rsidRPr="00056E66">
              <w:rPr>
                <w:w w:val="91"/>
              </w:rPr>
              <w:t xml:space="preserve">підвищення </w:t>
            </w:r>
            <w:r w:rsidRPr="00056E66">
              <w:rPr>
                <w:w w:val="91"/>
                <w:lang w:val="uk-UA"/>
              </w:rPr>
              <w:t>е</w:t>
            </w:r>
            <w:proofErr w:type="spellStart"/>
            <w:r w:rsidRPr="00056E66">
              <w:t>фективності</w:t>
            </w:r>
            <w:proofErr w:type="spellEnd"/>
            <w:r w:rsidRPr="00056E66">
              <w:t xml:space="preserve"> аналітично-інформаційної роботи.</w:t>
            </w:r>
          </w:p>
          <w:p w:rsidR="00415889" w:rsidRPr="00056E66" w:rsidRDefault="00415889" w:rsidP="00415889">
            <w:pPr>
              <w:pStyle w:val="Style"/>
              <w:tabs>
                <w:tab w:val="left" w:pos="312"/>
                <w:tab w:val="left" w:pos="9926"/>
              </w:tabs>
              <w:spacing w:line="292" w:lineRule="atLeast"/>
              <w:jc w:val="both"/>
              <w:textAlignment w:val="baseline"/>
            </w:pPr>
            <w:r>
              <w:rPr>
                <w:lang w:val="uk-UA"/>
              </w:rPr>
              <w:t>11.</w:t>
            </w:r>
            <w:r w:rsidRPr="00056E66">
              <w:t xml:space="preserve"> Готує довідкові, інформаційні матеріали голові суду та керівнику апарату су</w:t>
            </w:r>
            <w:proofErr w:type="spellStart"/>
            <w:r w:rsidRPr="00056E66">
              <w:rPr>
                <w:lang w:val="uk-UA"/>
              </w:rPr>
              <w:t>ду</w:t>
            </w:r>
            <w:proofErr w:type="spellEnd"/>
            <w:r w:rsidRPr="00056E66">
              <w:t xml:space="preserve"> про хід виконання планів роботи суду та </w:t>
            </w:r>
            <w:r>
              <w:rPr>
                <w:lang w:val="uk-UA"/>
              </w:rPr>
              <w:t>з</w:t>
            </w:r>
            <w:r w:rsidRPr="00056E66">
              <w:rPr>
                <w:rFonts w:eastAsia="Arial"/>
              </w:rPr>
              <w:t xml:space="preserve"> </w:t>
            </w:r>
            <w:r w:rsidRPr="00056E66">
              <w:t>інших питань, шо належать до його компетенції.</w:t>
            </w:r>
          </w:p>
          <w:p w:rsidR="00415889" w:rsidRPr="00056E66" w:rsidRDefault="00415889" w:rsidP="00415889">
            <w:pPr>
              <w:pStyle w:val="Style"/>
              <w:spacing w:line="307" w:lineRule="atLeast"/>
              <w:jc w:val="both"/>
              <w:textAlignment w:val="baseline"/>
            </w:pPr>
            <w:r>
              <w:rPr>
                <w:lang w:val="uk-UA"/>
              </w:rPr>
              <w:t xml:space="preserve">12. </w:t>
            </w:r>
            <w:r w:rsidRPr="00056E66">
              <w:t>Організовує роботу з упорядкування і подання за встановленими формами статистичної звітності щодо діяльності суду за належністю.</w:t>
            </w:r>
          </w:p>
          <w:p w:rsidR="00415889" w:rsidRPr="00056E66" w:rsidRDefault="00415889" w:rsidP="00415889">
            <w:pPr>
              <w:pStyle w:val="Style"/>
              <w:spacing w:line="297" w:lineRule="atLeast"/>
              <w:jc w:val="both"/>
              <w:textAlignment w:val="baseline"/>
            </w:pPr>
            <w:r w:rsidRPr="00056E66">
              <w:t>1</w:t>
            </w:r>
            <w:r>
              <w:rPr>
                <w:lang w:val="uk-UA"/>
              </w:rPr>
              <w:t>3</w:t>
            </w:r>
            <w:r w:rsidRPr="00056E66">
              <w:t>. Організовує вивчення та використання нормативно-правової бази для ведення</w:t>
            </w:r>
            <w:r w:rsidRPr="00056E66">
              <w:rPr>
                <w:lang w:val="uk-UA"/>
              </w:rPr>
              <w:t xml:space="preserve"> </w:t>
            </w:r>
            <w:r w:rsidRPr="00056E66">
              <w:t>статистики працівниками відділу.</w:t>
            </w:r>
          </w:p>
          <w:p w:rsidR="00415889" w:rsidRPr="00056E66" w:rsidRDefault="00415889" w:rsidP="00415889">
            <w:pPr>
              <w:pStyle w:val="Style"/>
              <w:spacing w:line="297" w:lineRule="atLeast"/>
              <w:jc w:val="both"/>
              <w:textAlignment w:val="baseline"/>
            </w:pPr>
            <w:r w:rsidRPr="00056E66">
              <w:t>1</w:t>
            </w:r>
            <w:r>
              <w:rPr>
                <w:lang w:val="uk-UA"/>
              </w:rPr>
              <w:t>4</w:t>
            </w:r>
            <w:r w:rsidRPr="00056E66">
              <w:t xml:space="preserve">. Організовує введення сучасних комп'ютерних </w:t>
            </w:r>
            <w:proofErr w:type="spellStart"/>
            <w:r w:rsidRPr="00056E66">
              <w:t>техноло</w:t>
            </w:r>
            <w:proofErr w:type="spellEnd"/>
            <w:r w:rsidRPr="00056E66">
              <w:rPr>
                <w:lang w:val="uk-UA"/>
              </w:rPr>
              <w:t>гій</w:t>
            </w:r>
            <w:r w:rsidRPr="00056E66">
              <w:t xml:space="preserve"> щодо збирання, накопичення, оброблення статистичних даних про діяльність суду, вдосконалення застосування комп'ютерної техніки в роботі суду.</w:t>
            </w:r>
          </w:p>
          <w:p w:rsidR="00415889" w:rsidRDefault="00415889" w:rsidP="00415889">
            <w:pPr>
              <w:pStyle w:val="Style"/>
              <w:spacing w:line="297" w:lineRule="atLeast"/>
              <w:jc w:val="both"/>
              <w:textAlignment w:val="baseline"/>
            </w:pPr>
            <w:r w:rsidRPr="00056E66">
              <w:t>1</w:t>
            </w:r>
            <w:r>
              <w:rPr>
                <w:lang w:val="uk-UA"/>
              </w:rPr>
              <w:t>5</w:t>
            </w:r>
            <w:r w:rsidRPr="00056E66">
              <w:t>. Вживає заходи щодо належного функціонування автоматизованої системи.</w:t>
            </w:r>
          </w:p>
          <w:p w:rsidR="00415889" w:rsidRPr="00056E66" w:rsidRDefault="00415889" w:rsidP="00415889">
            <w:pPr>
              <w:pStyle w:val="Style"/>
              <w:spacing w:line="297" w:lineRule="atLeast"/>
              <w:jc w:val="both"/>
              <w:textAlignment w:val="baseline"/>
            </w:pPr>
            <w:r w:rsidRPr="00056E66">
              <w:t>1</w:t>
            </w:r>
            <w:r>
              <w:rPr>
                <w:lang w:val="uk-UA"/>
              </w:rPr>
              <w:t>6</w:t>
            </w:r>
            <w:r w:rsidR="005F7212">
              <w:t>. Аналіз</w:t>
            </w:r>
            <w:r w:rsidRPr="00056E66">
              <w:t xml:space="preserve"> та подання пропозицій стосовно вдосконалення форм і методів роботи суду з питань інформаційного забезпечення діяльності суду.</w:t>
            </w:r>
          </w:p>
          <w:p w:rsidR="00415889" w:rsidRPr="00056E66" w:rsidRDefault="00415889" w:rsidP="00415889">
            <w:pPr>
              <w:pStyle w:val="Style"/>
              <w:spacing w:line="307" w:lineRule="atLeast"/>
              <w:ind w:left="9"/>
              <w:jc w:val="both"/>
              <w:textAlignment w:val="baseline"/>
            </w:pPr>
            <w:r>
              <w:t>17</w:t>
            </w:r>
            <w:r w:rsidRPr="00056E66">
              <w:t>. Відповідальний за організацію і стан технічного захисту інфор</w:t>
            </w:r>
            <w:r>
              <w:t xml:space="preserve">мації з обмеженим доступом в суді. </w:t>
            </w:r>
          </w:p>
          <w:p w:rsidR="00415889" w:rsidRPr="00056E66" w:rsidRDefault="00415889" w:rsidP="00415889">
            <w:pPr>
              <w:pStyle w:val="Style"/>
              <w:spacing w:line="307" w:lineRule="atLeast"/>
              <w:ind w:left="9"/>
              <w:jc w:val="both"/>
              <w:textAlignment w:val="baseline"/>
            </w:pPr>
            <w:r w:rsidRPr="00056E66">
              <w:t>1</w:t>
            </w:r>
            <w:r>
              <w:rPr>
                <w:lang w:val="uk-UA"/>
              </w:rPr>
              <w:t>8</w:t>
            </w:r>
            <w:r w:rsidRPr="00056E66">
              <w:t>.</w:t>
            </w:r>
            <w:r w:rsidRPr="00056E66">
              <w:rPr>
                <w:lang w:val="uk-UA"/>
              </w:rPr>
              <w:t xml:space="preserve"> </w:t>
            </w:r>
            <w:r w:rsidRPr="00056E66">
              <w:t>Здійснює організаційні заходи щодо підготовки оперативних нарад су</w:t>
            </w:r>
            <w:r w:rsidRPr="00056E66">
              <w:rPr>
                <w:w w:val="108"/>
              </w:rPr>
              <w:t xml:space="preserve">ддів </w:t>
            </w:r>
            <w:r w:rsidRPr="00056E66">
              <w:t>та працівників апарату суду, зборів суддів.</w:t>
            </w:r>
          </w:p>
          <w:p w:rsidR="00415889" w:rsidRPr="00056E66" w:rsidRDefault="00415889" w:rsidP="00415889">
            <w:pPr>
              <w:pStyle w:val="Style"/>
              <w:spacing w:line="302" w:lineRule="atLeast"/>
              <w:ind w:left="9"/>
              <w:jc w:val="both"/>
              <w:textAlignment w:val="baseline"/>
            </w:pPr>
            <w:r>
              <w:rPr>
                <w:lang w:val="uk-UA"/>
              </w:rPr>
              <w:t>19</w:t>
            </w:r>
            <w:r w:rsidRPr="00056E66">
              <w:t>. За відсутності керівника апарату</w:t>
            </w:r>
            <w:r w:rsidR="003F0D7D">
              <w:rPr>
                <w:lang w:val="uk-UA"/>
              </w:rPr>
              <w:t xml:space="preserve"> та заступника керівника апарату суду</w:t>
            </w:r>
            <w:r w:rsidRPr="00056E66">
              <w:t xml:space="preserve"> (відпустка, відрядження, тимчасова непрацездатність тощо) здійснює автоматизований розподіл справ між суддями тощо.</w:t>
            </w:r>
          </w:p>
          <w:p w:rsidR="00415889" w:rsidRDefault="00415889" w:rsidP="003F0D7D">
            <w:pPr>
              <w:pStyle w:val="Style"/>
              <w:spacing w:line="302" w:lineRule="atLeast"/>
              <w:ind w:left="9"/>
              <w:jc w:val="both"/>
              <w:textAlignment w:val="baseline"/>
              <w:rPr>
                <w:lang w:val="uk-UA"/>
              </w:rPr>
            </w:pPr>
            <w:r w:rsidRPr="00056E66">
              <w:t>2</w:t>
            </w:r>
            <w:r>
              <w:rPr>
                <w:lang w:val="uk-UA"/>
              </w:rPr>
              <w:t>0</w:t>
            </w:r>
            <w:r w:rsidRPr="00056E66">
              <w:t xml:space="preserve">. </w:t>
            </w:r>
            <w:r>
              <w:rPr>
                <w:lang w:val="uk-UA"/>
              </w:rPr>
              <w:t>Відповідальний за забезпечення впровадження, функціонування КСЗІ та системи управління інформаційною безпекою у Господарському суді Вінницької області.</w:t>
            </w:r>
          </w:p>
          <w:p w:rsidR="00415889" w:rsidRDefault="00415889" w:rsidP="003F0D7D">
            <w:pPr>
              <w:pStyle w:val="Style"/>
              <w:spacing w:line="302" w:lineRule="atLeast"/>
              <w:ind w:left="9"/>
              <w:jc w:val="both"/>
              <w:textAlignment w:val="baseline"/>
              <w:rPr>
                <w:lang w:val="uk-UA"/>
              </w:rPr>
            </w:pPr>
            <w:r w:rsidRPr="00086C1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086C10">
              <w:rPr>
                <w:lang w:val="uk-UA"/>
              </w:rPr>
              <w:t>. Відповідальний за застосування ел</w:t>
            </w:r>
            <w:r>
              <w:rPr>
                <w:lang w:val="uk-UA"/>
              </w:rPr>
              <w:t>ектронного цифрового підпису в Г</w:t>
            </w:r>
            <w:r w:rsidRPr="00086C10">
              <w:rPr>
                <w:lang w:val="uk-UA"/>
              </w:rPr>
              <w:t>осподарському суді Вінницької області</w:t>
            </w:r>
            <w:r>
              <w:rPr>
                <w:lang w:val="uk-UA"/>
              </w:rPr>
              <w:t>.</w:t>
            </w:r>
          </w:p>
          <w:p w:rsidR="00415889" w:rsidRPr="00056E66" w:rsidRDefault="00415889" w:rsidP="003F0D7D">
            <w:pPr>
              <w:pStyle w:val="Style"/>
              <w:spacing w:line="302" w:lineRule="atLeast"/>
              <w:ind w:left="9"/>
              <w:jc w:val="both"/>
              <w:textAlignment w:val="baseline"/>
            </w:pPr>
            <w:r>
              <w:rPr>
                <w:lang w:val="uk-UA"/>
              </w:rPr>
              <w:t xml:space="preserve">22. </w:t>
            </w:r>
            <w:r w:rsidRPr="00056E66">
              <w:t>Розробляє поточні плани роботи відділу та бере участь у розроблені планів роботи суду.</w:t>
            </w:r>
          </w:p>
          <w:p w:rsidR="00415889" w:rsidRDefault="00415889" w:rsidP="003F0D7D">
            <w:pPr>
              <w:pStyle w:val="Style"/>
              <w:spacing w:line="302" w:lineRule="atLeast"/>
              <w:ind w:left="9"/>
              <w:jc w:val="both"/>
              <w:textAlignment w:val="baseline"/>
            </w:pPr>
            <w:r>
              <w:t>2</w:t>
            </w:r>
            <w:r>
              <w:rPr>
                <w:lang w:val="uk-UA"/>
              </w:rPr>
              <w:t>3</w:t>
            </w:r>
            <w:r w:rsidRPr="00056E66">
              <w:t>. Викон</w:t>
            </w:r>
            <w:r w:rsidR="003F0D7D">
              <w:t>ує інші доручення голови суду (</w:t>
            </w:r>
            <w:r w:rsidRPr="00056E66">
              <w:t>заступника голови суду), керівника апарату суду (заступника керівника апарату суду), що стосуються компетенції відділу.</w:t>
            </w:r>
          </w:p>
          <w:p w:rsidR="003F0D7D" w:rsidRDefault="003F0D7D" w:rsidP="003F0D7D">
            <w:pPr>
              <w:pStyle w:val="Style"/>
              <w:spacing w:line="302" w:lineRule="atLeast"/>
              <w:ind w:left="9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24. Плану</w:t>
            </w:r>
            <w:r w:rsidR="005F7212">
              <w:rPr>
                <w:lang w:val="uk-UA"/>
              </w:rPr>
              <w:t>є</w:t>
            </w:r>
            <w:r>
              <w:rPr>
                <w:lang w:val="uk-UA"/>
              </w:rPr>
              <w:t xml:space="preserve"> роботу відділу, здійснює керівництво його діяльністю і несе персональну відповідальність за виконання завдань, покладених на відділ.</w:t>
            </w:r>
          </w:p>
          <w:p w:rsidR="008E2ED0" w:rsidRPr="00415889" w:rsidRDefault="008E2ED0" w:rsidP="007767FD">
            <w:pPr>
              <w:pStyle w:val="Style"/>
              <w:spacing w:line="302" w:lineRule="atLeast"/>
              <w:ind w:left="9"/>
              <w:jc w:val="both"/>
              <w:textAlignment w:val="baseline"/>
              <w:rPr>
                <w:color w:val="000000"/>
                <w:spacing w:val="-7"/>
                <w:lang w:eastAsia="uk-UA"/>
              </w:rPr>
            </w:pPr>
          </w:p>
        </w:tc>
      </w:tr>
      <w:tr w:rsidR="008E2ED0" w:rsidRPr="008E2ED0" w:rsidTr="00B25A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B25AF4" w:rsidRDefault="00362EEC" w:rsidP="00B25AF4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leader="underscore" w:pos="4203"/>
              </w:tabs>
              <w:spacing w:after="20" w:line="240" w:lineRule="auto"/>
              <w:ind w:left="343"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8E2ED0" w:rsidRPr="00B2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осадовий оклад –</w:t>
            </w:r>
            <w:r w:rsidR="008E2ED0"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F0D7D"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8</w:t>
            </w:r>
            <w:r w:rsidR="00A236D9"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790</w:t>
            </w:r>
            <w:r w:rsidR="008E2ED0"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E2ED0" w:rsidRPr="00B2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грн</w:t>
            </w:r>
            <w:r w:rsidR="00B25A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51175" w:rsidRPr="00651175" w:rsidRDefault="00651175" w:rsidP="00B25AF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1175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від 18.01.2017 №15 (із змінами)</w:t>
            </w:r>
          </w:p>
          <w:p w:rsidR="008E2ED0" w:rsidRPr="00651175" w:rsidRDefault="00651175" w:rsidP="00B25AF4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leader="underscore" w:pos="4203"/>
              </w:tabs>
              <w:spacing w:after="20" w:line="240" w:lineRule="auto"/>
              <w:ind w:left="343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51175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адбавки та доплати відповідно до статті 52 Закону України «Про державну службу» від 10.12.2015 №889-</w:t>
            </w:r>
            <w:r w:rsidRPr="006511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1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(із змінами)</w:t>
            </w:r>
          </w:p>
        </w:tc>
      </w:tr>
      <w:tr w:rsidR="008E2ED0" w:rsidRPr="008E2ED0" w:rsidTr="00B25A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362EE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8E2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троково</w:t>
            </w:r>
            <w:proofErr w:type="spellEnd"/>
            <w:r w:rsidR="008E2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62EEC" w:rsidRDefault="00362EE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EEC" w:rsidRDefault="00362EE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укладається на період дії карантину, установленого Кабінетом Міністрів України з метою запобігання поширенню на території України гострої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8E2ED0" w:rsidRPr="008E2ED0" w:rsidTr="00B25AF4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F4" w:rsidRDefault="008E2ED0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8E2ED0" w:rsidRDefault="008E2ED0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8E2ED0" w:rsidRDefault="008E2ED0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8E2ED0" w:rsidRDefault="008E2ED0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8E2ED0" w:rsidRDefault="008E2ED0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3202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62EEC" w:rsidRPr="009323DA" w:rsidRDefault="00320218" w:rsidP="00320218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Інформація </w:t>
            </w:r>
            <w:r w:rsidRPr="009323DA">
              <w:rPr>
                <w:sz w:val="24"/>
                <w:szCs w:val="24"/>
              </w:rPr>
              <w:t xml:space="preserve">приймається </w:t>
            </w:r>
            <w:r w:rsidR="00FB51DF">
              <w:rPr>
                <w:sz w:val="24"/>
                <w:szCs w:val="24"/>
              </w:rPr>
              <w:t>з</w:t>
            </w:r>
            <w:r w:rsidRPr="009323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  <w:r w:rsidRPr="009323DA">
              <w:rPr>
                <w:b/>
                <w:sz w:val="24"/>
                <w:szCs w:val="24"/>
              </w:rPr>
              <w:t xml:space="preserve"> вересня 2020 року </w:t>
            </w:r>
            <w:r w:rsidRPr="009323DA">
              <w:rPr>
                <w:sz w:val="24"/>
                <w:szCs w:val="24"/>
              </w:rPr>
              <w:t xml:space="preserve">до  </w:t>
            </w:r>
            <w:r w:rsidR="00FB51DF">
              <w:rPr>
                <w:sz w:val="24"/>
                <w:szCs w:val="24"/>
              </w:rPr>
              <w:t>17</w:t>
            </w:r>
            <w:r w:rsidR="00362EEC">
              <w:rPr>
                <w:sz w:val="24"/>
                <w:szCs w:val="24"/>
              </w:rPr>
              <w:t xml:space="preserve">:00 </w:t>
            </w:r>
            <w:r w:rsidRPr="009323DA">
              <w:rPr>
                <w:sz w:val="24"/>
                <w:szCs w:val="24"/>
              </w:rPr>
              <w:t>год.</w:t>
            </w:r>
            <w:r w:rsidRPr="009323DA">
              <w:rPr>
                <w:b/>
                <w:sz w:val="24"/>
                <w:szCs w:val="24"/>
              </w:rPr>
              <w:t xml:space="preserve">  </w:t>
            </w:r>
            <w:r w:rsidR="00362EEC">
              <w:rPr>
                <w:b/>
                <w:sz w:val="24"/>
                <w:szCs w:val="24"/>
              </w:rPr>
              <w:t>2</w:t>
            </w:r>
            <w:r w:rsidR="00FB51DF">
              <w:rPr>
                <w:b/>
                <w:sz w:val="24"/>
                <w:szCs w:val="24"/>
              </w:rPr>
              <w:t>5</w:t>
            </w:r>
            <w:r w:rsidR="00362EEC">
              <w:rPr>
                <w:b/>
                <w:sz w:val="24"/>
                <w:szCs w:val="24"/>
              </w:rPr>
              <w:t xml:space="preserve"> </w:t>
            </w:r>
            <w:r w:rsidRPr="009323DA">
              <w:rPr>
                <w:b/>
                <w:sz w:val="24"/>
                <w:szCs w:val="24"/>
              </w:rPr>
              <w:t>вересня 2020</w:t>
            </w:r>
            <w:r w:rsidRPr="009323D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23DA">
              <w:rPr>
                <w:b/>
                <w:sz w:val="24"/>
                <w:szCs w:val="24"/>
              </w:rPr>
              <w:t xml:space="preserve">року </w:t>
            </w:r>
            <w:r w:rsidRPr="009323DA">
              <w:rPr>
                <w:sz w:val="24"/>
                <w:szCs w:val="24"/>
              </w:rPr>
              <w:t xml:space="preserve">включно. </w:t>
            </w:r>
          </w:p>
          <w:p w:rsidR="00362EEC" w:rsidRDefault="008E2ED0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  <w:p w:rsidR="008E2ED0" w:rsidRPr="00362EEC" w:rsidRDefault="008E2ED0" w:rsidP="00362EE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2EEC" w:rsidRPr="00362EEC">
              <w:rPr>
                <w:rFonts w:ascii="Times New Roman" w:hAnsi="Times New Roman" w:cs="Times New Roman"/>
                <w:sz w:val="24"/>
                <w:szCs w:val="24"/>
              </w:rPr>
              <w:t xml:space="preserve">Адресат: Господарський суд Вінницької області, </w:t>
            </w:r>
            <w:r w:rsidR="00362E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2EEC" w:rsidRPr="00362EE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6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EC" w:rsidRPr="00362EEC">
              <w:rPr>
                <w:rFonts w:ascii="Times New Roman" w:hAnsi="Times New Roman" w:cs="Times New Roman"/>
                <w:sz w:val="24"/>
                <w:szCs w:val="24"/>
              </w:rPr>
              <w:t>Пирогова,29</w:t>
            </w:r>
            <w:r w:rsidR="00362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2EEC"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 w:rsidR="00362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ED0" w:rsidRPr="007767FD" w:rsidTr="00B25AF4">
        <w:trPr>
          <w:trHeight w:val="222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D0" w:rsidRPr="00362EEC" w:rsidRDefault="008E2ED0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6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8E2ED0" w:rsidRPr="00362EEC" w:rsidRDefault="008E2ED0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FD" w:rsidRPr="00362EEC" w:rsidRDefault="009752F1" w:rsidP="007767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Світлана Іванівна</w:t>
            </w:r>
          </w:p>
          <w:p w:rsidR="007767FD" w:rsidRPr="00362EEC" w:rsidRDefault="007767FD" w:rsidP="007767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(0432) </w:t>
            </w:r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 w:rsidRPr="00362EE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-04,</w:t>
            </w:r>
          </w:p>
          <w:p w:rsidR="008E2ED0" w:rsidRPr="00362EEC" w:rsidRDefault="00FC1653" w:rsidP="007767FD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7767FD" w:rsidRPr="00362E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inbox@vn.arbitr.gov.ua</w:t>
              </w:r>
            </w:hyperlink>
          </w:p>
        </w:tc>
      </w:tr>
      <w:tr w:rsidR="008E2ED0" w:rsidTr="00B25AF4"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8E2ED0" w:rsidRPr="005B641C" w:rsidTr="00B25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Ступінь вищої освіти магістра (спеціаліста), за спеціальностями «Право», «Правознавство»</w:t>
            </w:r>
          </w:p>
        </w:tc>
      </w:tr>
      <w:tr w:rsidR="008E2ED0" w:rsidRPr="005B641C" w:rsidTr="00B25A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362EEC" w:rsidRDefault="008E2ED0" w:rsidP="00FC16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</w:t>
            </w:r>
            <w:r w:rsidR="00FC1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менше двох</w:t>
            </w:r>
            <w:r w:rsidRPr="0036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рок</w:t>
            </w:r>
            <w:r w:rsidR="00FC1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bookmarkStart w:id="0" w:name="_GoBack"/>
            <w:bookmarkEnd w:id="0"/>
            <w:r w:rsidRPr="00362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2ED0" w:rsidRPr="005B641C" w:rsidTr="00B25AF4">
        <w:trPr>
          <w:trHeight w:val="6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2ED0" w:rsidRPr="00362EEC" w:rsidRDefault="008E2E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2ED0" w:rsidRPr="00362EEC" w:rsidRDefault="008E2E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Pr="00362EE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мовою</w:t>
            </w:r>
          </w:p>
        </w:tc>
      </w:tr>
      <w:tr w:rsidR="008E2ED0" w:rsidRPr="005B641C" w:rsidTr="00B25AF4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D0" w:rsidRPr="00362EEC" w:rsidRDefault="008E2ED0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362EEC" w:rsidRDefault="008E2E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D0" w:rsidRPr="00362EEC" w:rsidRDefault="008E2E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62EEC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320218" w:rsidRPr="005B641C" w:rsidTr="00B25AF4">
        <w:trPr>
          <w:trHeight w:val="165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8" w:rsidRDefault="00320218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20218" w:rsidRPr="00B25AF4" w:rsidRDefault="00320218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20218" w:rsidRPr="005B641C" w:rsidRDefault="00320218" w:rsidP="0032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F4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18" w:rsidRPr="00320218" w:rsidRDefault="00320218" w:rsidP="0032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Визначаються з урахуванням постан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 Кабінету Міністрів України </w:t>
            </w:r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18 січня 2017 р. № 15 «Питання оплати праці працівників державних органів» (зі змінами).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зазначаються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надбавки, доплати,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премії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визначені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20218" w:rsidRPr="00320218" w:rsidRDefault="00320218" w:rsidP="003202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пункту 21 Типового контракту,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22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 року </w:t>
            </w:r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№ 290 «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посади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карантину,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установленого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метою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поширенню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гострої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респіраторної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хвороби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COVID-19,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спричиненої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коронавірусом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SARS-CoV-2» (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постанова КМУ № 290). </w:t>
            </w:r>
          </w:p>
          <w:p w:rsidR="00320218" w:rsidRPr="00320218" w:rsidRDefault="00320218" w:rsidP="003202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***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17-19 Порядку,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КМУ № 290. Як адресат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служба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персоналом державного органу, на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вакантну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 в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відповідне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20218" w:rsidRPr="005B641C" w:rsidRDefault="00320218" w:rsidP="003202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****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Зазначаються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посади,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стосовно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 та 20 Закону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320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службу».</w:t>
            </w:r>
          </w:p>
        </w:tc>
      </w:tr>
    </w:tbl>
    <w:p w:rsidR="003C6A73" w:rsidRPr="00320218" w:rsidRDefault="003C6A73">
      <w:pPr>
        <w:rPr>
          <w:lang w:val="ru-RU"/>
        </w:rPr>
      </w:pPr>
    </w:p>
    <w:sectPr w:rsidR="003C6A73" w:rsidRPr="0032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72F3D"/>
    <w:multiLevelType w:val="hybridMultilevel"/>
    <w:tmpl w:val="08C02392"/>
    <w:lvl w:ilvl="0" w:tplc="FF505F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E4"/>
    <w:rsid w:val="00295AE4"/>
    <w:rsid w:val="00320218"/>
    <w:rsid w:val="00362EEC"/>
    <w:rsid w:val="003C6A73"/>
    <w:rsid w:val="003F0D7D"/>
    <w:rsid w:val="00415889"/>
    <w:rsid w:val="005B641C"/>
    <w:rsid w:val="005F7212"/>
    <w:rsid w:val="00651175"/>
    <w:rsid w:val="00703628"/>
    <w:rsid w:val="007767FD"/>
    <w:rsid w:val="008E2ED0"/>
    <w:rsid w:val="009752F1"/>
    <w:rsid w:val="00A208BA"/>
    <w:rsid w:val="00A236D9"/>
    <w:rsid w:val="00B25AF4"/>
    <w:rsid w:val="00FB51DF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728A"/>
  <w15:chartTrackingRefBased/>
  <w15:docId w15:val="{3BD15B5A-A655-4740-B162-A09A6F5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D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ED0"/>
    <w:rPr>
      <w:color w:val="0000FF"/>
      <w:u w:val="single"/>
    </w:rPr>
  </w:style>
  <w:style w:type="paragraph" w:customStyle="1" w:styleId="Style">
    <w:name w:val="Style"/>
    <w:rsid w:val="00415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paragraph" w:customStyle="1" w:styleId="contacts-infoheader">
    <w:name w:val="contacts-info__header"/>
    <w:basedOn w:val="a"/>
    <w:rsid w:val="0077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77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">
    <w:name w:val="Нормальний текст"/>
    <w:basedOn w:val="a"/>
    <w:rsid w:val="00320218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511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8BA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.arbitr.gov.ua" TargetMode="Externa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Гнатовська Людмила Семенівна</dc:creator>
  <cp:keywords/>
  <dc:description/>
  <cp:lastModifiedBy>Гнатовська Людмила Семенівна</cp:lastModifiedBy>
  <cp:revision>11</cp:revision>
  <cp:lastPrinted>2020-09-22T06:53:00Z</cp:lastPrinted>
  <dcterms:created xsi:type="dcterms:W3CDTF">2020-09-17T08:57:00Z</dcterms:created>
  <dcterms:modified xsi:type="dcterms:W3CDTF">2020-09-22T07:55:00Z</dcterms:modified>
</cp:coreProperties>
</file>